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A2CA0" w14:textId="02509833" w:rsidR="00AD7F40" w:rsidRPr="00112998" w:rsidRDefault="00C500A1" w:rsidP="001853BC">
      <w:pPr>
        <w:pStyle w:val="FreeForm"/>
        <w:tabs>
          <w:tab w:val="left" w:pos="270"/>
          <w:tab w:val="left" w:pos="360"/>
          <w:tab w:val="right" w:pos="6660"/>
          <w:tab w:val="right" w:pos="6840"/>
        </w:tabs>
        <w:jc w:val="center"/>
        <w:rPr>
          <w:rFonts w:ascii="Times New Roman" w:hAnsi="Times New Roman" w:cs="Times New Roman"/>
          <w:b/>
          <w:noProof/>
          <w:sz w:val="28"/>
          <w:szCs w:val="28"/>
        </w:rPr>
      </w:pPr>
      <w:r w:rsidRPr="00112998">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4299F" w:rsidRDefault="0084299F"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03477B0" w:rsidR="0084299F" w:rsidRDefault="0084299F" w:rsidP="00C500A1">
                            <w:pPr>
                              <w:pStyle w:val="FreeForm"/>
                              <w:jc w:val="center"/>
                            </w:pPr>
                            <w:r>
                              <w:rPr>
                                <w:rFonts w:ascii="Times New Roman" w:hAnsi="Times New Roman"/>
                                <w:b/>
                                <w:bCs/>
                                <w:sz w:val="28"/>
                                <w:szCs w:val="28"/>
                              </w:rPr>
                              <w:t>July 31,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4299F" w:rsidRDefault="0084299F"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03477B0" w:rsidR="0084299F" w:rsidRDefault="0084299F" w:rsidP="00C500A1">
                      <w:pPr>
                        <w:pStyle w:val="FreeForm"/>
                        <w:jc w:val="center"/>
                      </w:pPr>
                      <w:r>
                        <w:rPr>
                          <w:rFonts w:ascii="Times New Roman" w:hAnsi="Times New Roman"/>
                          <w:b/>
                          <w:bCs/>
                          <w:sz w:val="28"/>
                          <w:szCs w:val="28"/>
                        </w:rPr>
                        <w:t>July 31, 2022</w:t>
                      </w:r>
                    </w:p>
                  </w:txbxContent>
                </v:textbox>
                <w10:wrap type="square" anchorx="page" anchory="page"/>
              </v:shape>
            </w:pict>
          </mc:Fallback>
        </mc:AlternateContent>
      </w:r>
      <w:r w:rsidRPr="00112998">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112998">
        <w:rPr>
          <w:rFonts w:ascii="Times New Roman" w:eastAsia="Times New Roman" w:hAnsi="Times New Roman" w:cs="Times New Roman"/>
          <w:bCs/>
          <w:i/>
          <w:color w:val="403F42"/>
          <w:sz w:val="28"/>
          <w:szCs w:val="28"/>
        </w:rPr>
        <w:t>A Weekly Newsletter of Nu</w:t>
      </w:r>
      <w:r w:rsidR="00AD5C20" w:rsidRPr="00112998">
        <w:rPr>
          <w:rFonts w:ascii="Times New Roman" w:eastAsia="Times New Roman" w:hAnsi="Times New Roman" w:cs="Times New Roman"/>
          <w:bCs/>
          <w:i/>
          <w:color w:val="403F42"/>
          <w:sz w:val="28"/>
          <w:szCs w:val="28"/>
        </w:rPr>
        <w:t>‘</w:t>
      </w:r>
      <w:r w:rsidR="00E26D6A" w:rsidRPr="00112998">
        <w:rPr>
          <w:rFonts w:ascii="Times New Roman" w:eastAsia="Times New Roman" w:hAnsi="Times New Roman" w:cs="Times New Roman"/>
          <w:bCs/>
          <w:i/>
          <w:color w:val="403F42"/>
          <w:sz w:val="28"/>
          <w:szCs w:val="28"/>
        </w:rPr>
        <w:t>uanu Congregational Church</w:t>
      </w:r>
    </w:p>
    <w:p w14:paraId="7F07473B" w14:textId="580C8505" w:rsidR="00CB6CA6" w:rsidRDefault="00E26D6A" w:rsidP="001853BC">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0E874412">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0BA6062D" w14:textId="5B41BE9D" w:rsidR="002843D2" w:rsidRPr="00943DC9" w:rsidRDefault="002843D2" w:rsidP="00284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8"/>
          <w:szCs w:val="28"/>
          <w:bdr w:val="none" w:sz="0" w:space="0" w:color="auto"/>
        </w:rPr>
      </w:pPr>
      <w:r w:rsidRPr="00943DC9">
        <w:rPr>
          <w:rFonts w:eastAsia="Times New Roman"/>
          <w:b/>
          <w:bCs/>
          <w:color w:val="000000"/>
          <w:sz w:val="28"/>
          <w:szCs w:val="28"/>
          <w:bdr w:val="none" w:sz="0" w:space="0" w:color="auto"/>
        </w:rPr>
        <w:t xml:space="preserve">Special </w:t>
      </w:r>
      <w:r w:rsidR="00701D8D" w:rsidRPr="00943DC9">
        <w:rPr>
          <w:rFonts w:eastAsia="Times New Roman"/>
          <w:b/>
          <w:bCs/>
          <w:color w:val="000000"/>
          <w:sz w:val="28"/>
          <w:szCs w:val="28"/>
          <w:bdr w:val="none" w:sz="0" w:space="0" w:color="auto"/>
        </w:rPr>
        <w:t xml:space="preserve">Congregational </w:t>
      </w:r>
      <w:r w:rsidRPr="00943DC9">
        <w:rPr>
          <w:rFonts w:eastAsia="Times New Roman"/>
          <w:b/>
          <w:bCs/>
          <w:color w:val="000000"/>
          <w:sz w:val="28"/>
          <w:szCs w:val="28"/>
          <w:bdr w:val="none" w:sz="0" w:space="0" w:color="auto"/>
        </w:rPr>
        <w:t>Meeting</w:t>
      </w:r>
    </w:p>
    <w:p w14:paraId="2FC68045" w14:textId="79B71C12" w:rsidR="002843D2" w:rsidRPr="00943DC9" w:rsidRDefault="002843D2" w:rsidP="00284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color w:val="000000"/>
          <w:sz w:val="28"/>
          <w:szCs w:val="28"/>
          <w:bdr w:val="none" w:sz="0" w:space="0" w:color="auto"/>
        </w:rPr>
      </w:pPr>
      <w:r w:rsidRPr="00943DC9">
        <w:rPr>
          <w:rFonts w:eastAsia="Times New Roman"/>
          <w:b/>
          <w:bCs/>
          <w:color w:val="000000"/>
          <w:sz w:val="28"/>
          <w:szCs w:val="28"/>
          <w:bdr w:val="none" w:sz="0" w:space="0" w:color="auto"/>
        </w:rPr>
        <w:tab/>
      </w:r>
      <w:r w:rsidRPr="00943DC9">
        <w:rPr>
          <w:rFonts w:eastAsia="Times New Roman"/>
          <w:bCs/>
          <w:color w:val="000000"/>
          <w:sz w:val="28"/>
          <w:szCs w:val="28"/>
          <w:bdr w:val="none" w:sz="0" w:space="0" w:color="auto"/>
        </w:rPr>
        <w:tab/>
        <w:t xml:space="preserve">There will be a Special </w:t>
      </w:r>
      <w:r w:rsidR="00701D8D" w:rsidRPr="00943DC9">
        <w:rPr>
          <w:rFonts w:eastAsia="Times New Roman"/>
          <w:bCs/>
          <w:color w:val="000000"/>
          <w:sz w:val="28"/>
          <w:szCs w:val="28"/>
          <w:bdr w:val="none" w:sz="0" w:space="0" w:color="auto"/>
        </w:rPr>
        <w:t xml:space="preserve">Congregational </w:t>
      </w:r>
      <w:r w:rsidRPr="00943DC9">
        <w:rPr>
          <w:rFonts w:eastAsia="Times New Roman"/>
          <w:bCs/>
          <w:color w:val="000000"/>
          <w:sz w:val="28"/>
          <w:szCs w:val="28"/>
          <w:bdr w:val="none" w:sz="0" w:space="0" w:color="auto"/>
        </w:rPr>
        <w:t xml:space="preserve">Meeting on </w:t>
      </w:r>
      <w:r w:rsidR="005303F0" w:rsidRPr="00943DC9">
        <w:rPr>
          <w:rFonts w:eastAsia="Times New Roman"/>
          <w:bCs/>
          <w:color w:val="000000"/>
          <w:sz w:val="28"/>
          <w:szCs w:val="28"/>
          <w:bdr w:val="none" w:sz="0" w:space="0" w:color="auto"/>
        </w:rPr>
        <w:t xml:space="preserve">today, </w:t>
      </w:r>
      <w:r w:rsidR="00973341">
        <w:rPr>
          <w:rFonts w:eastAsia="Times New Roman"/>
          <w:bCs/>
          <w:color w:val="000000"/>
          <w:sz w:val="28"/>
          <w:szCs w:val="28"/>
          <w:bdr w:val="none" w:sz="0" w:space="0" w:color="auto"/>
        </w:rPr>
        <w:t>right after church service!</w:t>
      </w:r>
      <w:r w:rsidRPr="00943DC9">
        <w:rPr>
          <w:rFonts w:eastAsia="Times New Roman"/>
          <w:bCs/>
          <w:color w:val="000000"/>
          <w:sz w:val="28"/>
          <w:szCs w:val="28"/>
          <w:bdr w:val="none" w:sz="0" w:space="0" w:color="auto"/>
        </w:rPr>
        <w:t xml:space="preserve">  This is so that the information about the Capital Campaig</w:t>
      </w:r>
      <w:r w:rsidR="00973341">
        <w:rPr>
          <w:rFonts w:eastAsia="Times New Roman"/>
          <w:bCs/>
          <w:color w:val="000000"/>
          <w:sz w:val="28"/>
          <w:szCs w:val="28"/>
          <w:bdr w:val="none" w:sz="0" w:space="0" w:color="auto"/>
        </w:rPr>
        <w:t>n can be discussed and voted on.</w:t>
      </w:r>
      <w:r w:rsidRPr="00943DC9">
        <w:rPr>
          <w:rFonts w:eastAsia="Times New Roman"/>
          <w:bCs/>
          <w:color w:val="000000"/>
          <w:sz w:val="28"/>
          <w:szCs w:val="28"/>
          <w:bdr w:val="none" w:sz="0" w:space="0" w:color="auto"/>
        </w:rPr>
        <w:t xml:space="preserve">  </w:t>
      </w:r>
      <w:r w:rsidR="00701D8D" w:rsidRPr="00943DC9">
        <w:rPr>
          <w:rFonts w:eastAsia="Times New Roman"/>
          <w:bCs/>
          <w:color w:val="000000"/>
          <w:sz w:val="28"/>
          <w:szCs w:val="28"/>
          <w:bdr w:val="none" w:sz="0" w:space="0" w:color="auto"/>
        </w:rPr>
        <w:t xml:space="preserve">NCC members need to sign in prior to the meeting. </w:t>
      </w:r>
      <w:r w:rsidRPr="00943DC9">
        <w:rPr>
          <w:rFonts w:eastAsia="Times New Roman"/>
          <w:bCs/>
          <w:color w:val="000000"/>
          <w:sz w:val="28"/>
          <w:szCs w:val="28"/>
          <w:bdr w:val="none" w:sz="0" w:space="0" w:color="auto"/>
        </w:rPr>
        <w:t xml:space="preserve">You should have </w:t>
      </w:r>
      <w:r w:rsidR="005303F0" w:rsidRPr="00943DC9">
        <w:rPr>
          <w:rFonts w:eastAsia="Times New Roman"/>
          <w:bCs/>
          <w:color w:val="000000"/>
          <w:sz w:val="28"/>
          <w:szCs w:val="28"/>
          <w:bdr w:val="none" w:sz="0" w:space="0" w:color="auto"/>
        </w:rPr>
        <w:t>received</w:t>
      </w:r>
      <w:r w:rsidR="00973341">
        <w:rPr>
          <w:rFonts w:eastAsia="Times New Roman"/>
          <w:bCs/>
          <w:color w:val="000000"/>
          <w:sz w:val="28"/>
          <w:szCs w:val="28"/>
          <w:bdr w:val="none" w:sz="0" w:space="0" w:color="auto"/>
        </w:rPr>
        <w:t xml:space="preserve"> a letter on this in the mail.</w:t>
      </w:r>
    </w:p>
    <w:p w14:paraId="6D339375" w14:textId="77777777" w:rsidR="002843D2" w:rsidRPr="00943DC9" w:rsidRDefault="002843D2" w:rsidP="00284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color w:val="000000"/>
          <w:sz w:val="28"/>
          <w:szCs w:val="28"/>
          <w:bdr w:val="none" w:sz="0" w:space="0" w:color="auto"/>
        </w:rPr>
      </w:pPr>
    </w:p>
    <w:p w14:paraId="6EACD8C7" w14:textId="22261224" w:rsidR="002843D2" w:rsidRPr="00943DC9" w:rsidRDefault="002843D2" w:rsidP="002843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8"/>
          <w:szCs w:val="28"/>
          <w:bdr w:val="none" w:sz="0" w:space="0" w:color="auto"/>
        </w:rPr>
      </w:pPr>
      <w:r w:rsidRPr="00943DC9">
        <w:rPr>
          <w:rFonts w:eastAsia="Times New Roman"/>
          <w:b/>
          <w:bCs/>
          <w:color w:val="000000"/>
          <w:sz w:val="28"/>
          <w:szCs w:val="28"/>
          <w:bdr w:val="none" w:sz="0" w:space="0" w:color="auto"/>
        </w:rPr>
        <w:t xml:space="preserve">Blessing of the Backpacks &amp; School Supplies Collection </w:t>
      </w:r>
    </w:p>
    <w:p w14:paraId="61F3BB7A" w14:textId="77777777" w:rsidR="00973341" w:rsidRPr="0096495A" w:rsidRDefault="002843D2" w:rsidP="0097334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943DC9">
        <w:rPr>
          <w:b/>
          <w:bCs/>
          <w:noProof/>
          <w:sz w:val="28"/>
          <w:szCs w:val="28"/>
        </w:rPr>
        <w:drawing>
          <wp:anchor distT="0" distB="0" distL="114300" distR="114300" simplePos="0" relativeHeight="251672576" behindDoc="1" locked="0" layoutInCell="1" allowOverlap="1" wp14:anchorId="3782DDC3" wp14:editId="0144AC58">
            <wp:simplePos x="0" y="0"/>
            <wp:positionH relativeFrom="column">
              <wp:posOffset>0</wp:posOffset>
            </wp:positionH>
            <wp:positionV relativeFrom="paragraph">
              <wp:posOffset>24130</wp:posOffset>
            </wp:positionV>
            <wp:extent cx="800100" cy="948055"/>
            <wp:effectExtent l="0" t="0" r="12700" b="0"/>
            <wp:wrapThrough wrapText="bothSides">
              <wp:wrapPolygon edited="0">
                <wp:start x="0" y="0"/>
                <wp:lineTo x="0" y="20833"/>
                <wp:lineTo x="21257" y="20833"/>
                <wp:lineTo x="2125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800100" cy="948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43DC9">
        <w:rPr>
          <w:rFonts w:eastAsia="Times New Roman"/>
          <w:color w:val="000000"/>
          <w:sz w:val="28"/>
          <w:szCs w:val="28"/>
          <w:bdr w:val="none" w:sz="0" w:space="0" w:color="auto"/>
        </w:rPr>
        <w:t xml:space="preserve">Our children will be returning to school during the first week of August.  To "send them off" all children are invited to bring their backpacks to worship to receive a blessing, and a special NCC backpack tag.  </w:t>
      </w:r>
      <w:r w:rsidR="00973341" w:rsidRPr="0096495A">
        <w:rPr>
          <w:rFonts w:eastAsia="Times New Roman"/>
          <w:color w:val="000000"/>
          <w:sz w:val="28"/>
          <w:szCs w:val="28"/>
          <w:bdr w:val="none" w:sz="0" w:space="0" w:color="auto"/>
        </w:rPr>
        <w:t>We are also giving backpacks and school supplies to the FP kids and youth who are staying here with us.  </w:t>
      </w:r>
    </w:p>
    <w:p w14:paraId="5E6C13DB" w14:textId="77777777" w:rsidR="00973341" w:rsidRDefault="00973341" w:rsidP="0097334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96495A">
        <w:rPr>
          <w:rFonts w:eastAsia="Times New Roman"/>
          <w:color w:val="000000"/>
          <w:sz w:val="28"/>
          <w:szCs w:val="28"/>
          <w:bdr w:val="none" w:sz="0" w:space="0" w:color="auto"/>
        </w:rPr>
        <w:t xml:space="preserve">As most of us know: many teachers purchase school supplies out of their own funds for children whose families cannot afford them.  So, if there are any leftover supplies, they will be donated to </w:t>
      </w:r>
      <w:proofErr w:type="spellStart"/>
      <w:r w:rsidRPr="0096495A">
        <w:rPr>
          <w:rFonts w:eastAsia="Times New Roman"/>
          <w:color w:val="000000"/>
          <w:sz w:val="28"/>
          <w:szCs w:val="28"/>
          <w:bdr w:val="none" w:sz="0" w:space="0" w:color="auto"/>
        </w:rPr>
        <w:t>Kauluwela</w:t>
      </w:r>
      <w:proofErr w:type="spellEnd"/>
      <w:r w:rsidRPr="0096495A">
        <w:rPr>
          <w:rFonts w:eastAsia="Times New Roman"/>
          <w:color w:val="000000"/>
          <w:sz w:val="28"/>
          <w:szCs w:val="28"/>
          <w:bdr w:val="none" w:sz="0" w:space="0" w:color="auto"/>
        </w:rPr>
        <w:t xml:space="preserve"> Elementary School.</w:t>
      </w:r>
    </w:p>
    <w:p w14:paraId="0259B023" w14:textId="77777777" w:rsidR="00973341" w:rsidRDefault="00973341" w:rsidP="0097334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8"/>
          <w:szCs w:val="28"/>
          <w:bdr w:val="none" w:sz="0" w:space="0" w:color="auto"/>
        </w:rPr>
      </w:pPr>
    </w:p>
    <w:p w14:paraId="1AD65B04" w14:textId="77777777" w:rsidR="00973341" w:rsidRPr="00653922" w:rsidRDefault="00973341" w:rsidP="0097334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8"/>
          <w:szCs w:val="28"/>
          <w:bdr w:val="none" w:sz="0" w:space="0" w:color="auto"/>
        </w:rPr>
      </w:pPr>
      <w:r w:rsidRPr="00653922">
        <w:rPr>
          <w:rFonts w:eastAsia="Times New Roman"/>
          <w:b/>
          <w:sz w:val="28"/>
          <w:szCs w:val="28"/>
          <w:bdr w:val="none" w:sz="0" w:space="0" w:color="auto"/>
        </w:rPr>
        <w:t>Donation Statements</w:t>
      </w:r>
    </w:p>
    <w:p w14:paraId="2C6E655F" w14:textId="77777777" w:rsidR="00973341" w:rsidRPr="0096495A" w:rsidRDefault="00973341" w:rsidP="0097334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sz w:val="28"/>
          <w:szCs w:val="28"/>
          <w:bdr w:val="none" w:sz="0" w:space="0" w:color="auto"/>
        </w:rPr>
      </w:pPr>
      <w:r w:rsidRPr="00653922">
        <w:rPr>
          <w:rFonts w:eastAsia="Times New Roman"/>
          <w:sz w:val="28"/>
          <w:szCs w:val="28"/>
          <w:bdr w:val="none" w:sz="0" w:space="0" w:color="auto"/>
        </w:rPr>
        <w:t>Mid-Year donation statements are ready for pick up.  Please check them to make sure everything is correct.  If there’s a change to be made, please contact Howard Mau at nccfinsec@hawaiiantel.net.</w:t>
      </w:r>
    </w:p>
    <w:p w14:paraId="1B8691DA" w14:textId="79703D7C" w:rsidR="005303F0" w:rsidRPr="00943DC9" w:rsidRDefault="005303F0" w:rsidP="00973341">
      <w:p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sidRPr="00943DC9">
        <w:rPr>
          <w:b/>
          <w:sz w:val="28"/>
          <w:szCs w:val="28"/>
        </w:rPr>
        <w:lastRenderedPageBreak/>
        <w:t>Memorial Service for Yoko Asada</w:t>
      </w:r>
    </w:p>
    <w:p w14:paraId="149621C7" w14:textId="77777777" w:rsidR="005303F0" w:rsidRPr="00943DC9" w:rsidRDefault="005303F0" w:rsidP="005303F0">
      <w:pPr>
        <w:ind w:firstLine="720"/>
        <w:rPr>
          <w:sz w:val="28"/>
          <w:szCs w:val="28"/>
        </w:rPr>
      </w:pPr>
      <w:r w:rsidRPr="00943DC9">
        <w:rPr>
          <w:b/>
          <w:noProof/>
          <w:sz w:val="28"/>
          <w:szCs w:val="28"/>
        </w:rPr>
        <w:drawing>
          <wp:anchor distT="0" distB="0" distL="114300" distR="114300" simplePos="0" relativeHeight="251684864" behindDoc="0" locked="0" layoutInCell="1" allowOverlap="1" wp14:anchorId="71EE41C6" wp14:editId="5C5E37F9">
            <wp:simplePos x="0" y="0"/>
            <wp:positionH relativeFrom="margin">
              <wp:posOffset>6286500</wp:posOffset>
            </wp:positionH>
            <wp:positionV relativeFrom="margin">
              <wp:posOffset>2857500</wp:posOffset>
            </wp:positionV>
            <wp:extent cx="685800" cy="5365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3DC9">
        <w:rPr>
          <w:sz w:val="28"/>
          <w:szCs w:val="28"/>
        </w:rPr>
        <w:t xml:space="preserve">There will be a memorial service for Pastor Yoko Asada (former NCC associate pastor for </w:t>
      </w:r>
      <w:proofErr w:type="spellStart"/>
      <w:r w:rsidRPr="00943DC9">
        <w:rPr>
          <w:sz w:val="28"/>
          <w:szCs w:val="28"/>
        </w:rPr>
        <w:t>Nichigobu</w:t>
      </w:r>
      <w:proofErr w:type="spellEnd"/>
      <w:r w:rsidRPr="00943DC9">
        <w:rPr>
          <w:sz w:val="28"/>
          <w:szCs w:val="28"/>
        </w:rPr>
        <w:t xml:space="preserve"> and </w:t>
      </w:r>
      <w:proofErr w:type="spellStart"/>
      <w:r w:rsidRPr="00943DC9">
        <w:rPr>
          <w:sz w:val="28"/>
          <w:szCs w:val="28"/>
        </w:rPr>
        <w:t>Ohana</w:t>
      </w:r>
      <w:proofErr w:type="spellEnd"/>
      <w:r w:rsidRPr="00943DC9">
        <w:rPr>
          <w:sz w:val="28"/>
          <w:szCs w:val="28"/>
        </w:rPr>
        <w:t xml:space="preserve"> Ministry), here at NCC on Sunday, August 7, 2022 at 4:00 p.m. </w:t>
      </w:r>
    </w:p>
    <w:p w14:paraId="5E9A9101" w14:textId="77777777" w:rsidR="005303F0" w:rsidRPr="00943DC9" w:rsidRDefault="005303F0" w:rsidP="00973341">
      <w:pPr>
        <w:ind w:firstLine="720"/>
        <w:rPr>
          <w:sz w:val="28"/>
          <w:szCs w:val="28"/>
        </w:rPr>
      </w:pPr>
      <w:r w:rsidRPr="00943DC9">
        <w:rPr>
          <w:sz w:val="28"/>
          <w:szCs w:val="28"/>
        </w:rPr>
        <w:t xml:space="preserve">While all are invited to attend, it would be appreciated, if you plan to attend, that you would let Arthur </w:t>
      </w:r>
      <w:proofErr w:type="spellStart"/>
      <w:r w:rsidRPr="00943DC9">
        <w:rPr>
          <w:sz w:val="28"/>
          <w:szCs w:val="28"/>
        </w:rPr>
        <w:t>Goto</w:t>
      </w:r>
      <w:proofErr w:type="spellEnd"/>
      <w:r w:rsidRPr="00943DC9">
        <w:rPr>
          <w:sz w:val="28"/>
          <w:szCs w:val="28"/>
        </w:rPr>
        <w:t xml:space="preserve"> know of that fact by 5:00 p.m. on Wednesday, August 3, 2022 for planning purposes. You may reach him to respond via Tp. 808-526-2226 (</w:t>
      </w:r>
      <w:proofErr w:type="spellStart"/>
      <w:r w:rsidRPr="00943DC9">
        <w:rPr>
          <w:sz w:val="28"/>
          <w:szCs w:val="28"/>
        </w:rPr>
        <w:t>Ofc</w:t>
      </w:r>
      <w:proofErr w:type="spellEnd"/>
      <w:r w:rsidRPr="00943DC9">
        <w:rPr>
          <w:sz w:val="28"/>
          <w:szCs w:val="28"/>
        </w:rPr>
        <w:t xml:space="preserve">) or 808-261-2598 (Residence), or, in person to him, or by any other means convenient. </w:t>
      </w:r>
    </w:p>
    <w:p w14:paraId="6AB9B8AA" w14:textId="77777777" w:rsidR="005303F0" w:rsidRPr="00943DC9" w:rsidRDefault="005303F0" w:rsidP="005303F0">
      <w:pPr>
        <w:ind w:firstLine="720"/>
        <w:rPr>
          <w:sz w:val="28"/>
          <w:szCs w:val="28"/>
        </w:rPr>
      </w:pPr>
      <w:r w:rsidRPr="00943DC9">
        <w:rPr>
          <w:sz w:val="28"/>
          <w:szCs w:val="28"/>
        </w:rPr>
        <w:t xml:space="preserve">The service is at the request and sponsorship of the </w:t>
      </w:r>
      <w:proofErr w:type="spellStart"/>
      <w:r w:rsidRPr="00943DC9">
        <w:rPr>
          <w:sz w:val="28"/>
          <w:szCs w:val="28"/>
        </w:rPr>
        <w:t>Nichigobu</w:t>
      </w:r>
      <w:proofErr w:type="spellEnd"/>
      <w:r w:rsidRPr="00943DC9">
        <w:rPr>
          <w:sz w:val="28"/>
          <w:szCs w:val="28"/>
        </w:rPr>
        <w:t xml:space="preserve"> Support Group, Kazuko Love (Rev. Yoko’s cousin in Hawaii) and her family, </w:t>
      </w:r>
      <w:proofErr w:type="spellStart"/>
      <w:r w:rsidRPr="00943DC9">
        <w:rPr>
          <w:sz w:val="28"/>
          <w:szCs w:val="28"/>
        </w:rPr>
        <w:t>Micki</w:t>
      </w:r>
      <w:proofErr w:type="spellEnd"/>
      <w:r w:rsidRPr="00943DC9">
        <w:rPr>
          <w:sz w:val="28"/>
          <w:szCs w:val="28"/>
        </w:rPr>
        <w:t xml:space="preserve"> Sasaki a very close friend of Yoko Asada and of course an NCC member, and Ronald </w:t>
      </w:r>
      <w:proofErr w:type="spellStart"/>
      <w:r w:rsidRPr="00943DC9">
        <w:rPr>
          <w:sz w:val="28"/>
          <w:szCs w:val="28"/>
        </w:rPr>
        <w:t>Fujiyoshi</w:t>
      </w:r>
      <w:proofErr w:type="spellEnd"/>
      <w:r w:rsidRPr="00943DC9">
        <w:rPr>
          <w:sz w:val="28"/>
          <w:szCs w:val="28"/>
        </w:rPr>
        <w:t xml:space="preserve">, M.Div. who will also be participating in the service. Arrangements for Rev. </w:t>
      </w:r>
      <w:proofErr w:type="spellStart"/>
      <w:r w:rsidRPr="00943DC9">
        <w:rPr>
          <w:sz w:val="28"/>
          <w:szCs w:val="28"/>
        </w:rPr>
        <w:t>Takie</w:t>
      </w:r>
      <w:proofErr w:type="spellEnd"/>
      <w:r w:rsidRPr="00943DC9">
        <w:rPr>
          <w:sz w:val="28"/>
          <w:szCs w:val="28"/>
        </w:rPr>
        <w:t xml:space="preserve"> </w:t>
      </w:r>
      <w:proofErr w:type="spellStart"/>
      <w:r w:rsidRPr="00943DC9">
        <w:rPr>
          <w:sz w:val="28"/>
          <w:szCs w:val="28"/>
        </w:rPr>
        <w:t>Nishizawa</w:t>
      </w:r>
      <w:proofErr w:type="spellEnd"/>
      <w:r w:rsidRPr="00943DC9">
        <w:rPr>
          <w:sz w:val="28"/>
          <w:szCs w:val="28"/>
        </w:rPr>
        <w:t>, Pastor Yoko’s pastor, at her home church in Japan (now retired), to participate are also being made.</w:t>
      </w:r>
    </w:p>
    <w:p w14:paraId="15764E9D" w14:textId="77777777" w:rsidR="005303F0" w:rsidRPr="00943DC9" w:rsidRDefault="005303F0" w:rsidP="005303F0">
      <w:pPr>
        <w:ind w:firstLine="720"/>
        <w:rPr>
          <w:sz w:val="28"/>
          <w:szCs w:val="28"/>
        </w:rPr>
      </w:pPr>
    </w:p>
    <w:p w14:paraId="6F89336A" w14:textId="6B0F43DA" w:rsidR="002843D2" w:rsidRPr="00943DC9" w:rsidRDefault="00973341" w:rsidP="002843D2">
      <w:pPr>
        <w:rPr>
          <w:b/>
          <w:color w:val="000000" w:themeColor="text1"/>
          <w:sz w:val="28"/>
          <w:szCs w:val="28"/>
        </w:rPr>
      </w:pPr>
      <w:r w:rsidRPr="00943DC9">
        <w:rPr>
          <w:rFonts w:ascii="Times" w:hAnsi="Times" w:cs="Times"/>
          <w:noProof/>
          <w:sz w:val="28"/>
          <w:szCs w:val="28"/>
        </w:rPr>
        <w:drawing>
          <wp:anchor distT="0" distB="0" distL="114300" distR="114300" simplePos="0" relativeHeight="251686912" behindDoc="0" locked="0" layoutInCell="1" allowOverlap="1" wp14:anchorId="2072AAC6" wp14:editId="49454DC2">
            <wp:simplePos x="0" y="0"/>
            <wp:positionH relativeFrom="margin">
              <wp:posOffset>0</wp:posOffset>
            </wp:positionH>
            <wp:positionV relativeFrom="margin">
              <wp:posOffset>4343400</wp:posOffset>
            </wp:positionV>
            <wp:extent cx="571500" cy="546100"/>
            <wp:effectExtent l="0" t="0" r="1270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3D2" w:rsidRPr="00943DC9">
        <w:rPr>
          <w:b/>
          <w:color w:val="000000" w:themeColor="text1"/>
          <w:sz w:val="28"/>
          <w:szCs w:val="28"/>
        </w:rPr>
        <w:t xml:space="preserve">Gearing up for GREEN DAY </w:t>
      </w:r>
    </w:p>
    <w:p w14:paraId="5F1213C9" w14:textId="48D9EABE" w:rsidR="004F0D3A" w:rsidRPr="00943DC9" w:rsidRDefault="004F0D3A" w:rsidP="004F0D3A">
      <w:pPr>
        <w:rPr>
          <w:color w:val="000000" w:themeColor="text1"/>
          <w:sz w:val="28"/>
          <w:szCs w:val="28"/>
        </w:rPr>
      </w:pPr>
      <w:r w:rsidRPr="00943DC9">
        <w:rPr>
          <w:color w:val="000000" w:themeColor="text1"/>
          <w:sz w:val="28"/>
          <w:szCs w:val="28"/>
        </w:rPr>
        <w:t xml:space="preserve">Next Sunday, August 7, 2022, is THE day to bring your donations for Green Day VIII. </w:t>
      </w:r>
    </w:p>
    <w:p w14:paraId="538DE03B" w14:textId="77777777" w:rsidR="004F0D3A" w:rsidRPr="00943DC9" w:rsidRDefault="004F0D3A" w:rsidP="004F0D3A">
      <w:pPr>
        <w:rPr>
          <w:color w:val="000000" w:themeColor="text1"/>
          <w:sz w:val="28"/>
          <w:szCs w:val="28"/>
        </w:rPr>
      </w:pPr>
    </w:p>
    <w:p w14:paraId="04E02BF3" w14:textId="77777777" w:rsidR="004F0D3A" w:rsidRPr="00943DC9" w:rsidRDefault="004F0D3A" w:rsidP="004F0D3A">
      <w:pPr>
        <w:pStyle w:val="ListParagraph"/>
        <w:numPr>
          <w:ilvl w:val="0"/>
          <w:numId w:val="43"/>
        </w:numPr>
        <w:rPr>
          <w:sz w:val="28"/>
          <w:szCs w:val="28"/>
        </w:rPr>
      </w:pPr>
      <w:r w:rsidRPr="00943DC9">
        <w:rPr>
          <w:color w:val="000000" w:themeColor="text1"/>
          <w:sz w:val="28"/>
          <w:szCs w:val="28"/>
        </w:rPr>
        <w:t xml:space="preserve">Place your Rummage Sale </w:t>
      </w:r>
      <w:r w:rsidRPr="00943DC9">
        <w:rPr>
          <w:sz w:val="28"/>
          <w:szCs w:val="28"/>
        </w:rPr>
        <w:t xml:space="preserve">“gifts” </w:t>
      </w:r>
      <w:r w:rsidRPr="00943DC9">
        <w:rPr>
          <w:b/>
          <w:bCs/>
          <w:sz w:val="28"/>
          <w:szCs w:val="28"/>
        </w:rPr>
        <w:t>inside</w:t>
      </w:r>
      <w:r w:rsidRPr="00943DC9">
        <w:rPr>
          <w:sz w:val="28"/>
          <w:szCs w:val="28"/>
        </w:rPr>
        <w:t xml:space="preserve"> </w:t>
      </w:r>
      <w:proofErr w:type="spellStart"/>
      <w:r w:rsidRPr="00943DC9">
        <w:rPr>
          <w:sz w:val="28"/>
          <w:szCs w:val="28"/>
        </w:rPr>
        <w:t>Kosasa</w:t>
      </w:r>
      <w:proofErr w:type="spellEnd"/>
      <w:r w:rsidRPr="00943DC9">
        <w:rPr>
          <w:sz w:val="28"/>
          <w:szCs w:val="28"/>
        </w:rPr>
        <w:t xml:space="preserve"> Hall on the </w:t>
      </w:r>
      <w:proofErr w:type="spellStart"/>
      <w:r w:rsidRPr="00943DC9">
        <w:rPr>
          <w:sz w:val="28"/>
          <w:szCs w:val="28"/>
        </w:rPr>
        <w:t>mauka</w:t>
      </w:r>
      <w:proofErr w:type="spellEnd"/>
      <w:r w:rsidRPr="00943DC9">
        <w:rPr>
          <w:sz w:val="28"/>
          <w:szCs w:val="28"/>
        </w:rPr>
        <w:t xml:space="preserve"> end:</w:t>
      </w:r>
    </w:p>
    <w:p w14:paraId="2702CE10" w14:textId="77777777" w:rsidR="004F0D3A" w:rsidRPr="00943DC9" w:rsidRDefault="004F0D3A" w:rsidP="004F0D3A">
      <w:pPr>
        <w:pStyle w:val="ListParagraph"/>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proofErr w:type="gramStart"/>
      <w:r w:rsidRPr="00943DC9">
        <w:rPr>
          <w:color w:val="000000" w:themeColor="text1"/>
          <w:sz w:val="28"/>
          <w:szCs w:val="28"/>
        </w:rPr>
        <w:t>new</w:t>
      </w:r>
      <w:proofErr w:type="gramEnd"/>
      <w:r w:rsidRPr="00943DC9">
        <w:rPr>
          <w:color w:val="000000" w:themeColor="text1"/>
          <w:sz w:val="28"/>
          <w:szCs w:val="28"/>
        </w:rPr>
        <w:t xml:space="preserve"> to gently used kitchen and </w:t>
      </w:r>
      <w:r w:rsidRPr="00943DC9">
        <w:rPr>
          <w:sz w:val="28"/>
          <w:szCs w:val="28"/>
        </w:rPr>
        <w:t xml:space="preserve">household items such as utensils, pots ‘n pans, books, toys, small working appliances and electronic devices, personal use items etc. </w:t>
      </w:r>
    </w:p>
    <w:p w14:paraId="31A80BE9" w14:textId="77777777" w:rsidR="004F0D3A" w:rsidRPr="00943DC9" w:rsidRDefault="004F0D3A" w:rsidP="004F0D3A">
      <w:pPr>
        <w:pStyle w:val="ListParagraph"/>
        <w:numPr>
          <w:ilvl w:val="1"/>
          <w:numId w:val="42"/>
        </w:num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sidRPr="00943DC9">
        <w:rPr>
          <w:color w:val="000000" w:themeColor="text1"/>
          <w:sz w:val="28"/>
          <w:szCs w:val="28"/>
        </w:rPr>
        <w:t>Please…</w:t>
      </w:r>
      <w:r w:rsidRPr="00943DC9">
        <w:rPr>
          <w:sz w:val="28"/>
          <w:szCs w:val="28"/>
        </w:rPr>
        <w:t xml:space="preserve"> NO CLOTHING OR SHOES.   </w:t>
      </w:r>
    </w:p>
    <w:p w14:paraId="16DDCA28" w14:textId="77777777" w:rsidR="004F0D3A" w:rsidRPr="00943DC9" w:rsidRDefault="004F0D3A" w:rsidP="004F0D3A">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sidRPr="00943DC9">
        <w:rPr>
          <w:rFonts w:eastAsia="Times New Roman"/>
          <w:sz w:val="28"/>
          <w:szCs w:val="28"/>
        </w:rPr>
        <w:t xml:space="preserve">Put water plants, water grasses, fish, </w:t>
      </w:r>
      <w:r w:rsidRPr="00943DC9">
        <w:rPr>
          <w:rFonts w:eastAsia="Times New Roman"/>
          <w:color w:val="000000" w:themeColor="text1"/>
          <w:kern w:val="36"/>
          <w:sz w:val="28"/>
          <w:szCs w:val="28"/>
        </w:rPr>
        <w:t xml:space="preserve">red wiggler worms, worm casting, clean </w:t>
      </w:r>
      <w:r w:rsidRPr="00943DC9">
        <w:rPr>
          <w:rFonts w:eastAsia="Times New Roman"/>
          <w:sz w:val="28"/>
          <w:szCs w:val="28"/>
        </w:rPr>
        <w:t xml:space="preserve">1 - </w:t>
      </w:r>
      <w:r w:rsidRPr="00943DC9">
        <w:rPr>
          <w:color w:val="000000" w:themeColor="text1"/>
          <w:sz w:val="28"/>
          <w:szCs w:val="28"/>
        </w:rPr>
        <w:t xml:space="preserve">5 gallon size </w:t>
      </w:r>
      <w:r w:rsidRPr="00943DC9">
        <w:rPr>
          <w:color w:val="000000" w:themeColor="text1"/>
          <w:sz w:val="28"/>
          <w:szCs w:val="28"/>
        </w:rPr>
        <w:lastRenderedPageBreak/>
        <w:t>containers</w:t>
      </w:r>
      <w:r w:rsidRPr="00943DC9">
        <w:rPr>
          <w:rFonts w:eastAsia="Times New Roman"/>
          <w:color w:val="000000" w:themeColor="text1"/>
          <w:kern w:val="36"/>
          <w:sz w:val="28"/>
          <w:szCs w:val="28"/>
        </w:rPr>
        <w:t xml:space="preserve"> on/under the old pew </w:t>
      </w:r>
      <w:r w:rsidRPr="00943DC9">
        <w:rPr>
          <w:rFonts w:eastAsia="Times New Roman"/>
          <w:b/>
          <w:bCs/>
          <w:color w:val="000000" w:themeColor="text1"/>
          <w:kern w:val="36"/>
          <w:sz w:val="28"/>
          <w:szCs w:val="28"/>
        </w:rPr>
        <w:t>next to</w:t>
      </w:r>
      <w:r w:rsidRPr="00943DC9">
        <w:rPr>
          <w:rFonts w:eastAsia="Times New Roman"/>
          <w:color w:val="000000" w:themeColor="text1"/>
          <w:kern w:val="36"/>
          <w:sz w:val="28"/>
          <w:szCs w:val="28"/>
        </w:rPr>
        <w:t xml:space="preserve"> the </w:t>
      </w:r>
      <w:proofErr w:type="spellStart"/>
      <w:r w:rsidRPr="00943DC9">
        <w:rPr>
          <w:rFonts w:eastAsia="Times New Roman"/>
          <w:color w:val="000000" w:themeColor="text1"/>
          <w:kern w:val="36"/>
          <w:sz w:val="28"/>
          <w:szCs w:val="28"/>
        </w:rPr>
        <w:t>Kosasa</w:t>
      </w:r>
      <w:proofErr w:type="spellEnd"/>
      <w:r w:rsidRPr="00943DC9">
        <w:rPr>
          <w:rFonts w:eastAsia="Times New Roman"/>
          <w:color w:val="000000" w:themeColor="text1"/>
          <w:kern w:val="36"/>
          <w:sz w:val="28"/>
          <w:szCs w:val="28"/>
        </w:rPr>
        <w:t xml:space="preserve"> Hall breezeway.</w:t>
      </w:r>
    </w:p>
    <w:p w14:paraId="55A11235" w14:textId="77777777" w:rsidR="004F0D3A" w:rsidRPr="00943DC9" w:rsidRDefault="004F0D3A" w:rsidP="004F0D3A">
      <w:pPr>
        <w:pStyle w:val="ListParagraph"/>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sidRPr="00943DC9">
        <w:rPr>
          <w:rFonts w:eastAsia="Times New Roman"/>
          <w:color w:val="000000" w:themeColor="text1"/>
          <w:kern w:val="36"/>
          <w:sz w:val="28"/>
          <w:szCs w:val="28"/>
        </w:rPr>
        <w:t>Put p</w:t>
      </w:r>
      <w:r w:rsidRPr="00943DC9">
        <w:rPr>
          <w:rFonts w:eastAsia="Times New Roman"/>
          <w:sz w:val="28"/>
          <w:szCs w:val="28"/>
        </w:rPr>
        <w:t xml:space="preserve">otted plants, </w:t>
      </w:r>
      <w:proofErr w:type="spellStart"/>
      <w:r w:rsidRPr="00943DC9">
        <w:rPr>
          <w:rFonts w:eastAsia="Times New Roman"/>
          <w:sz w:val="28"/>
          <w:szCs w:val="28"/>
        </w:rPr>
        <w:t>tillandsia</w:t>
      </w:r>
      <w:proofErr w:type="spellEnd"/>
      <w:r w:rsidRPr="00943DC9">
        <w:rPr>
          <w:rFonts w:eastAsia="Times New Roman"/>
          <w:sz w:val="28"/>
          <w:szCs w:val="28"/>
        </w:rPr>
        <w:t xml:space="preserve">, and other living natural items </w:t>
      </w:r>
      <w:r w:rsidRPr="00943DC9">
        <w:rPr>
          <w:rFonts w:eastAsia="Times New Roman"/>
          <w:b/>
          <w:bCs/>
          <w:sz w:val="28"/>
          <w:szCs w:val="28"/>
        </w:rPr>
        <w:t>outside in back</w:t>
      </w:r>
      <w:r w:rsidRPr="00943DC9">
        <w:rPr>
          <w:rFonts w:eastAsia="Times New Roman"/>
          <w:sz w:val="28"/>
          <w:szCs w:val="28"/>
        </w:rPr>
        <w:t xml:space="preserve"> of </w:t>
      </w:r>
      <w:proofErr w:type="spellStart"/>
      <w:r w:rsidRPr="00943DC9">
        <w:rPr>
          <w:rFonts w:eastAsia="Times New Roman"/>
          <w:sz w:val="28"/>
          <w:szCs w:val="28"/>
        </w:rPr>
        <w:t>Kosasa</w:t>
      </w:r>
      <w:proofErr w:type="spellEnd"/>
      <w:r w:rsidRPr="00943DC9">
        <w:rPr>
          <w:rFonts w:eastAsia="Times New Roman"/>
          <w:sz w:val="28"/>
          <w:szCs w:val="28"/>
        </w:rPr>
        <w:t xml:space="preserve"> Hall in the shade.</w:t>
      </w:r>
    </w:p>
    <w:p w14:paraId="1F446581" w14:textId="77777777" w:rsidR="004F0D3A" w:rsidRPr="00943DC9" w:rsidRDefault="004F0D3A" w:rsidP="004F0D3A">
      <w:pPr>
        <w:rPr>
          <w:color w:val="000000" w:themeColor="text1"/>
          <w:sz w:val="28"/>
          <w:szCs w:val="28"/>
        </w:rPr>
      </w:pPr>
    </w:p>
    <w:p w14:paraId="1DF6CF12" w14:textId="77777777" w:rsidR="004F0D3A" w:rsidRPr="00943DC9" w:rsidRDefault="004F0D3A" w:rsidP="004F0D3A">
      <w:pPr>
        <w:rPr>
          <w:color w:val="000000" w:themeColor="text1"/>
          <w:sz w:val="28"/>
          <w:szCs w:val="28"/>
        </w:rPr>
      </w:pPr>
      <w:r w:rsidRPr="00943DC9">
        <w:rPr>
          <w:color w:val="000000" w:themeColor="text1"/>
          <w:sz w:val="28"/>
          <w:szCs w:val="28"/>
        </w:rPr>
        <w:t xml:space="preserve">Volunteers are needed for 1 – 2 work shifts (Shift 1: 8:45-11:00, Shift 2: 10:45-1:30) as roaming or “sit-down” watchful eyes in different areas. Please lend a hand and sign up with Becky </w:t>
      </w:r>
      <w:proofErr w:type="spellStart"/>
      <w:proofErr w:type="gramStart"/>
      <w:r w:rsidRPr="00943DC9">
        <w:rPr>
          <w:color w:val="000000" w:themeColor="text1"/>
          <w:sz w:val="28"/>
          <w:szCs w:val="28"/>
        </w:rPr>
        <w:t>asap</w:t>
      </w:r>
      <w:proofErr w:type="spellEnd"/>
      <w:proofErr w:type="gramEnd"/>
      <w:r w:rsidRPr="00943DC9">
        <w:rPr>
          <w:color w:val="000000" w:themeColor="text1"/>
          <w:sz w:val="28"/>
          <w:szCs w:val="28"/>
        </w:rPr>
        <w:t xml:space="preserve"> to come and help make it a success.</w:t>
      </w:r>
    </w:p>
    <w:p w14:paraId="3B474DE7" w14:textId="77777777" w:rsidR="005303F0" w:rsidRPr="00943DC9" w:rsidRDefault="005303F0" w:rsidP="005303F0">
      <w:pPr>
        <w:ind w:firstLine="360"/>
        <w:rPr>
          <w:sz w:val="28"/>
          <w:szCs w:val="28"/>
        </w:rPr>
      </w:pPr>
    </w:p>
    <w:p w14:paraId="0175F7D2" w14:textId="77777777" w:rsidR="007C137C" w:rsidRPr="007C137C" w:rsidRDefault="007C137C" w:rsidP="007C13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343434"/>
          <w:sz w:val="28"/>
          <w:szCs w:val="28"/>
          <w:bdr w:val="none" w:sz="0" w:space="0" w:color="auto"/>
        </w:rPr>
      </w:pPr>
      <w:r w:rsidRPr="007C137C">
        <w:rPr>
          <w:rFonts w:eastAsiaTheme="minorEastAsia"/>
          <w:b/>
          <w:bCs/>
          <w:color w:val="343434"/>
          <w:sz w:val="28"/>
          <w:szCs w:val="28"/>
          <w:bdr w:val="none" w:sz="0" w:space="0" w:color="auto"/>
        </w:rPr>
        <w:t>Free Safe Falling Presentations</w:t>
      </w:r>
    </w:p>
    <w:p w14:paraId="25B0D6A8" w14:textId="77777777" w:rsidR="007C137C" w:rsidRPr="007C137C" w:rsidRDefault="007C137C" w:rsidP="007C13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r w:rsidRPr="007C137C">
        <w:rPr>
          <w:rFonts w:eastAsia="Times New Roman"/>
          <w:b/>
          <w:noProof/>
          <w:color w:val="000000"/>
          <w:sz w:val="28"/>
          <w:szCs w:val="28"/>
        </w:rPr>
        <w:drawing>
          <wp:anchor distT="0" distB="0" distL="114300" distR="114300" simplePos="0" relativeHeight="251688960" behindDoc="0" locked="0" layoutInCell="1" allowOverlap="1" wp14:anchorId="721C76B7" wp14:editId="03948890">
            <wp:simplePos x="0" y="0"/>
            <wp:positionH relativeFrom="margin">
              <wp:posOffset>0</wp:posOffset>
            </wp:positionH>
            <wp:positionV relativeFrom="margin">
              <wp:posOffset>2286000</wp:posOffset>
            </wp:positionV>
            <wp:extent cx="1107440" cy="1029335"/>
            <wp:effectExtent l="0" t="0" r="10160" b="1206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7440" cy="1029335"/>
                    </a:xfrm>
                    <a:prstGeom prst="rect">
                      <a:avLst/>
                    </a:prstGeom>
                    <a:noFill/>
                    <a:ln>
                      <a:noFill/>
                    </a:ln>
                  </pic:spPr>
                </pic:pic>
              </a:graphicData>
            </a:graphic>
          </wp:anchor>
        </w:drawing>
      </w:r>
      <w:r w:rsidRPr="007C137C">
        <w:rPr>
          <w:rFonts w:eastAsiaTheme="minorEastAsia"/>
          <w:b/>
          <w:bCs/>
          <w:color w:val="343434"/>
          <w:sz w:val="28"/>
          <w:szCs w:val="28"/>
          <w:bdr w:val="none" w:sz="0" w:space="0" w:color="auto"/>
        </w:rPr>
        <w:tab/>
      </w:r>
      <w:r w:rsidRPr="007C137C">
        <w:rPr>
          <w:rFonts w:eastAsiaTheme="minorEastAsia"/>
          <w:color w:val="000000"/>
          <w:sz w:val="28"/>
          <w:szCs w:val="28"/>
          <w:bdr w:val="none" w:sz="0" w:space="0" w:color="auto"/>
        </w:rPr>
        <w:t xml:space="preserve">September is National Fall Prevention month.  To support National Fall Prevention month, </w:t>
      </w:r>
      <w:proofErr w:type="spellStart"/>
      <w:r w:rsidRPr="007C137C">
        <w:rPr>
          <w:rFonts w:eastAsiaTheme="minorEastAsia"/>
          <w:color w:val="000000"/>
          <w:sz w:val="28"/>
          <w:szCs w:val="28"/>
          <w:bdr w:val="none" w:sz="0" w:space="0" w:color="auto"/>
        </w:rPr>
        <w:t>KuA</w:t>
      </w:r>
      <w:proofErr w:type="spellEnd"/>
      <w:r w:rsidRPr="007C137C">
        <w:rPr>
          <w:rFonts w:eastAsiaTheme="minorEastAsia"/>
          <w:color w:val="000000"/>
          <w:sz w:val="28"/>
          <w:szCs w:val="28"/>
          <w:bdr w:val="none" w:sz="0" w:space="0" w:color="auto"/>
        </w:rPr>
        <w:t xml:space="preserve"> is doing several free safe falling presentations at the libraries listed below.  If you have never attended one of our presentations, please come.  </w:t>
      </w:r>
    </w:p>
    <w:p w14:paraId="0C27BAAF" w14:textId="77777777" w:rsidR="007C137C" w:rsidRPr="007C137C" w:rsidRDefault="007C137C" w:rsidP="007C13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r w:rsidRPr="007C137C">
        <w:rPr>
          <w:rFonts w:eastAsiaTheme="minorEastAsia"/>
          <w:color w:val="000000"/>
          <w:sz w:val="28"/>
          <w:szCs w:val="28"/>
          <w:bdr w:val="none" w:sz="0" w:space="0" w:color="auto"/>
        </w:rPr>
        <w:tab/>
        <w:t xml:space="preserve">We offer fall prevention tips and discuss the principles behind our safe falling techniques.  If you know anyone who might benefit from this presentation, please pass on the information.  The injury you prevent may be one of your loved ones.  </w:t>
      </w:r>
    </w:p>
    <w:p w14:paraId="6B318DC5" w14:textId="77777777" w:rsidR="007C137C" w:rsidRPr="007C137C" w:rsidRDefault="007C137C" w:rsidP="007C13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r w:rsidRPr="007C137C">
        <w:rPr>
          <w:rFonts w:eastAsiaTheme="minorEastAsia"/>
          <w:color w:val="000000"/>
          <w:sz w:val="28"/>
          <w:szCs w:val="28"/>
          <w:bdr w:val="none" w:sz="0" w:space="0" w:color="auto"/>
        </w:rPr>
        <w:tab/>
        <w:t>For more information about these presentations, please contact the individual library.  We are also working with libraries at other locations and will list them on our website once they are finalized. </w:t>
      </w:r>
    </w:p>
    <w:p w14:paraId="6718BDFB" w14:textId="77777777" w:rsidR="007C137C" w:rsidRPr="007C137C" w:rsidRDefault="007C137C" w:rsidP="007C13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p>
    <w:p w14:paraId="3B3D2EB6" w14:textId="77777777" w:rsidR="007C137C" w:rsidRPr="007C137C" w:rsidRDefault="007C137C" w:rsidP="007C137C">
      <w:pPr>
        <w:pStyle w:val="ListParagraph"/>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r w:rsidRPr="007C137C">
        <w:rPr>
          <w:rFonts w:eastAsiaTheme="minorEastAsia"/>
          <w:color w:val="000000"/>
          <w:sz w:val="28"/>
          <w:szCs w:val="28"/>
          <w:bdr w:val="none" w:sz="0" w:space="0" w:color="auto"/>
        </w:rPr>
        <w:t>Kaneohe Library, August 2</w:t>
      </w:r>
      <w:r w:rsidRPr="007C137C">
        <w:rPr>
          <w:rFonts w:eastAsiaTheme="minorEastAsia"/>
          <w:color w:val="000000"/>
          <w:sz w:val="28"/>
          <w:szCs w:val="28"/>
          <w:bdr w:val="none" w:sz="0" w:space="0" w:color="auto"/>
        </w:rPr>
        <w:tab/>
      </w:r>
      <w:r w:rsidRPr="007C137C">
        <w:rPr>
          <w:rFonts w:eastAsiaTheme="minorEastAsia"/>
          <w:color w:val="000000"/>
          <w:sz w:val="28"/>
          <w:szCs w:val="28"/>
          <w:bdr w:val="none" w:sz="0" w:space="0" w:color="auto"/>
        </w:rPr>
        <w:tab/>
        <w:t>10 am     </w:t>
      </w:r>
    </w:p>
    <w:p w14:paraId="3535BE81" w14:textId="77777777" w:rsidR="007C137C" w:rsidRPr="007C137C" w:rsidRDefault="007C137C" w:rsidP="007C137C">
      <w:pPr>
        <w:pStyle w:val="ListParagraph"/>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eastAsiaTheme="minorEastAsia"/>
          <w:color w:val="000000"/>
          <w:sz w:val="28"/>
          <w:szCs w:val="28"/>
          <w:bdr w:val="none" w:sz="0" w:space="0" w:color="auto"/>
        </w:rPr>
      </w:pPr>
      <w:r w:rsidRPr="007C137C">
        <w:rPr>
          <w:rFonts w:eastAsiaTheme="minorEastAsia"/>
          <w:color w:val="000000"/>
          <w:sz w:val="28"/>
          <w:szCs w:val="28"/>
          <w:bdr w:val="none" w:sz="0" w:space="0" w:color="auto"/>
        </w:rPr>
        <w:t>Pearl City Library August 3 </w:t>
      </w:r>
      <w:r w:rsidRPr="007C137C">
        <w:rPr>
          <w:rFonts w:eastAsiaTheme="minorEastAsia"/>
          <w:color w:val="000000"/>
          <w:sz w:val="28"/>
          <w:szCs w:val="28"/>
          <w:bdr w:val="none" w:sz="0" w:space="0" w:color="auto"/>
        </w:rPr>
        <w:tab/>
      </w:r>
      <w:r w:rsidRPr="007C137C">
        <w:rPr>
          <w:rFonts w:eastAsiaTheme="minorEastAsia"/>
          <w:color w:val="000000"/>
          <w:sz w:val="28"/>
          <w:szCs w:val="28"/>
          <w:bdr w:val="none" w:sz="0" w:space="0" w:color="auto"/>
        </w:rPr>
        <w:tab/>
        <w:t>10 am    </w:t>
      </w:r>
    </w:p>
    <w:p w14:paraId="69DA3227" w14:textId="77777777" w:rsidR="007C137C" w:rsidRPr="007C137C" w:rsidRDefault="007C137C" w:rsidP="007C137C">
      <w:pPr>
        <w:pStyle w:val="ListParagraph"/>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eastAsiaTheme="minorEastAsia"/>
          <w:color w:val="000000"/>
          <w:sz w:val="28"/>
          <w:szCs w:val="28"/>
          <w:bdr w:val="none" w:sz="0" w:space="0" w:color="auto"/>
        </w:rPr>
      </w:pPr>
      <w:r w:rsidRPr="007C137C">
        <w:rPr>
          <w:rFonts w:eastAsiaTheme="minorEastAsia"/>
          <w:color w:val="000000"/>
          <w:sz w:val="28"/>
          <w:szCs w:val="28"/>
          <w:bdr w:val="none" w:sz="0" w:space="0" w:color="auto"/>
        </w:rPr>
        <w:t>Wahiawa Library, August 5  </w:t>
      </w:r>
      <w:r w:rsidRPr="007C137C">
        <w:rPr>
          <w:rFonts w:eastAsiaTheme="minorEastAsia"/>
          <w:color w:val="000000"/>
          <w:sz w:val="28"/>
          <w:szCs w:val="28"/>
          <w:bdr w:val="none" w:sz="0" w:space="0" w:color="auto"/>
        </w:rPr>
        <w:tab/>
      </w:r>
      <w:r w:rsidRPr="007C137C">
        <w:rPr>
          <w:rFonts w:eastAsiaTheme="minorEastAsia"/>
          <w:color w:val="000000"/>
          <w:sz w:val="28"/>
          <w:szCs w:val="28"/>
          <w:bdr w:val="none" w:sz="0" w:space="0" w:color="auto"/>
        </w:rPr>
        <w:tab/>
        <w:t>11:30 am      </w:t>
      </w:r>
    </w:p>
    <w:p w14:paraId="72C2F375" w14:textId="77777777" w:rsidR="007C137C" w:rsidRPr="007C137C" w:rsidRDefault="007C137C" w:rsidP="007C137C">
      <w:pPr>
        <w:pStyle w:val="ListParagraph"/>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eastAsiaTheme="minorEastAsia"/>
          <w:color w:val="000000"/>
          <w:sz w:val="28"/>
          <w:szCs w:val="28"/>
          <w:bdr w:val="none" w:sz="0" w:space="0" w:color="auto"/>
        </w:rPr>
      </w:pPr>
      <w:r w:rsidRPr="007C137C">
        <w:rPr>
          <w:rFonts w:eastAsiaTheme="minorEastAsia"/>
          <w:color w:val="000000"/>
          <w:sz w:val="28"/>
          <w:szCs w:val="28"/>
          <w:bdr w:val="none" w:sz="0" w:space="0" w:color="auto"/>
        </w:rPr>
        <w:t>Kapolei Library, August 6</w:t>
      </w:r>
      <w:r w:rsidRPr="007C137C">
        <w:rPr>
          <w:rFonts w:eastAsiaTheme="minorEastAsia"/>
          <w:color w:val="000000"/>
          <w:sz w:val="28"/>
          <w:szCs w:val="28"/>
          <w:bdr w:val="none" w:sz="0" w:space="0" w:color="auto"/>
        </w:rPr>
        <w:tab/>
      </w:r>
      <w:r w:rsidRPr="007C137C">
        <w:rPr>
          <w:rFonts w:eastAsiaTheme="minorEastAsia"/>
          <w:color w:val="000000"/>
          <w:sz w:val="28"/>
          <w:szCs w:val="28"/>
          <w:bdr w:val="none" w:sz="0" w:space="0" w:color="auto"/>
        </w:rPr>
        <w:tab/>
        <w:t>10 am          </w:t>
      </w:r>
      <w:r w:rsidRPr="007C137C">
        <w:rPr>
          <w:rFonts w:eastAsiaTheme="minorEastAsia"/>
          <w:color w:val="000000"/>
          <w:sz w:val="28"/>
          <w:szCs w:val="28"/>
          <w:bdr w:val="none" w:sz="0" w:space="0" w:color="auto"/>
        </w:rPr>
        <w:tab/>
      </w:r>
    </w:p>
    <w:p w14:paraId="3C02C1EC" w14:textId="77777777" w:rsidR="007C137C" w:rsidRPr="007C137C" w:rsidRDefault="007C137C" w:rsidP="007C137C">
      <w:pPr>
        <w:pStyle w:val="ListParagraph"/>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eastAsiaTheme="minorEastAsia"/>
          <w:color w:val="000000"/>
          <w:sz w:val="28"/>
          <w:szCs w:val="28"/>
          <w:bdr w:val="none" w:sz="0" w:space="0" w:color="auto"/>
        </w:rPr>
      </w:pPr>
      <w:r w:rsidRPr="007C137C">
        <w:rPr>
          <w:rFonts w:eastAsiaTheme="minorEastAsia"/>
          <w:color w:val="000000"/>
          <w:sz w:val="28"/>
          <w:szCs w:val="28"/>
          <w:bdr w:val="none" w:sz="0" w:space="0" w:color="auto"/>
        </w:rPr>
        <w:t>Aiea Library, August 13   </w:t>
      </w:r>
      <w:r w:rsidRPr="007C137C">
        <w:rPr>
          <w:rFonts w:eastAsiaTheme="minorEastAsia"/>
          <w:color w:val="000000"/>
          <w:sz w:val="28"/>
          <w:szCs w:val="28"/>
          <w:bdr w:val="none" w:sz="0" w:space="0" w:color="auto"/>
        </w:rPr>
        <w:tab/>
      </w:r>
      <w:r w:rsidRPr="007C137C">
        <w:rPr>
          <w:rFonts w:eastAsiaTheme="minorEastAsia"/>
          <w:color w:val="000000"/>
          <w:sz w:val="28"/>
          <w:szCs w:val="28"/>
          <w:bdr w:val="none" w:sz="0" w:space="0" w:color="auto"/>
        </w:rPr>
        <w:tab/>
        <w:t>10 am           </w:t>
      </w:r>
    </w:p>
    <w:p w14:paraId="50D63C4C" w14:textId="77777777" w:rsidR="007C137C" w:rsidRPr="007C137C" w:rsidRDefault="007C137C" w:rsidP="007C13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r w:rsidRPr="007C137C">
        <w:rPr>
          <w:rFonts w:eastAsiaTheme="minorEastAsia"/>
          <w:color w:val="000000"/>
          <w:sz w:val="28"/>
          <w:szCs w:val="28"/>
          <w:bdr w:val="none" w:sz="0" w:space="0" w:color="auto"/>
        </w:rPr>
        <w:t> </w:t>
      </w:r>
      <w:r w:rsidRPr="007C137C">
        <w:rPr>
          <w:rFonts w:eastAsiaTheme="minorEastAsia"/>
          <w:color w:val="000000"/>
          <w:sz w:val="28"/>
          <w:szCs w:val="28"/>
          <w:bdr w:val="none" w:sz="0" w:space="0" w:color="auto"/>
        </w:rPr>
        <w:tab/>
      </w:r>
    </w:p>
    <w:p w14:paraId="45D406FA" w14:textId="77777777" w:rsidR="007C137C" w:rsidRPr="007C137C" w:rsidRDefault="007C137C" w:rsidP="007C13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r w:rsidRPr="007C137C">
        <w:rPr>
          <w:rFonts w:eastAsiaTheme="minorEastAsia"/>
          <w:color w:val="000000"/>
          <w:sz w:val="28"/>
          <w:szCs w:val="28"/>
          <w:bdr w:val="none" w:sz="0" w:space="0" w:color="auto"/>
        </w:rPr>
        <w:lastRenderedPageBreak/>
        <w:tab/>
        <w:t xml:space="preserve">Reminder:  If you are interested in taking one of our safe falling classes, registration is now open.  Please check out the classes on our website at </w:t>
      </w:r>
      <w:hyperlink r:id="rId15" w:history="1">
        <w:r w:rsidRPr="007C137C">
          <w:rPr>
            <w:rFonts w:eastAsiaTheme="minorEastAsia"/>
            <w:color w:val="000000"/>
            <w:sz w:val="28"/>
            <w:szCs w:val="28"/>
            <w:u w:val="single" w:color="0000FF"/>
            <w:bdr w:val="none" w:sz="0" w:space="0" w:color="auto"/>
          </w:rPr>
          <w:t>https://www.kupunaaikido.org/</w:t>
        </w:r>
      </w:hyperlink>
      <w:r w:rsidRPr="007C137C">
        <w:rPr>
          <w:rFonts w:eastAsiaTheme="minorEastAsia"/>
          <w:color w:val="000000"/>
          <w:sz w:val="28"/>
          <w:szCs w:val="28"/>
          <w:bdr w:val="none" w:sz="0" w:space="0" w:color="auto"/>
        </w:rPr>
        <w:t>.</w:t>
      </w:r>
    </w:p>
    <w:p w14:paraId="1BA5EC28" w14:textId="77777777" w:rsidR="007C137C" w:rsidRDefault="007C137C" w:rsidP="002843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p>
    <w:p w14:paraId="0E122627" w14:textId="77777777" w:rsidR="002843D2" w:rsidRPr="00943DC9" w:rsidRDefault="002843D2" w:rsidP="002843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943DC9">
        <w:rPr>
          <w:rFonts w:eastAsiaTheme="minorEastAsia"/>
          <w:b/>
          <w:bCs/>
          <w:color w:val="000000"/>
          <w:sz w:val="28"/>
          <w:szCs w:val="28"/>
          <w:bdr w:val="none" w:sz="0" w:space="0" w:color="auto"/>
        </w:rPr>
        <w:t xml:space="preserve">Hawai’i </w:t>
      </w:r>
      <w:proofErr w:type="spellStart"/>
      <w:r w:rsidRPr="00943DC9">
        <w:rPr>
          <w:rFonts w:eastAsiaTheme="minorEastAsia"/>
          <w:b/>
          <w:bCs/>
          <w:color w:val="000000"/>
          <w:sz w:val="28"/>
          <w:szCs w:val="28"/>
          <w:bdr w:val="none" w:sz="0" w:space="0" w:color="auto"/>
        </w:rPr>
        <w:t>Foodbank</w:t>
      </w:r>
      <w:proofErr w:type="spellEnd"/>
      <w:r w:rsidRPr="00943DC9">
        <w:rPr>
          <w:rFonts w:eastAsiaTheme="minorEastAsia"/>
          <w:b/>
          <w:bCs/>
          <w:color w:val="000000"/>
          <w:sz w:val="28"/>
          <w:szCs w:val="28"/>
          <w:bdr w:val="none" w:sz="0" w:space="0" w:color="auto"/>
        </w:rPr>
        <w:t xml:space="preserve"> Donations</w:t>
      </w:r>
    </w:p>
    <w:p w14:paraId="2F23DE41" w14:textId="71719FCD" w:rsidR="002843D2" w:rsidRPr="00943DC9" w:rsidRDefault="002843D2" w:rsidP="002843D2">
      <w:pPr>
        <w:rPr>
          <w:rFonts w:eastAsiaTheme="minorEastAsia"/>
          <w:color w:val="000000"/>
          <w:sz w:val="28"/>
          <w:szCs w:val="28"/>
          <w:bdr w:val="none" w:sz="0" w:space="0" w:color="auto"/>
        </w:rPr>
      </w:pPr>
      <w:r w:rsidRPr="00943DC9">
        <w:rPr>
          <w:rFonts w:eastAsiaTheme="minorEastAsia"/>
          <w:color w:val="000000"/>
          <w:sz w:val="28"/>
          <w:szCs w:val="28"/>
          <w:bdr w:val="none" w:sz="0" w:space="0" w:color="auto"/>
        </w:rPr>
        <w:t xml:space="preserve">       In August, we will start accepting donations for the Hawaii </w:t>
      </w:r>
      <w:proofErr w:type="spellStart"/>
      <w:r w:rsidRPr="00943DC9">
        <w:rPr>
          <w:rFonts w:eastAsiaTheme="minorEastAsia"/>
          <w:color w:val="000000"/>
          <w:sz w:val="28"/>
          <w:szCs w:val="28"/>
          <w:bdr w:val="none" w:sz="0" w:space="0" w:color="auto"/>
        </w:rPr>
        <w:t>Foodbank</w:t>
      </w:r>
      <w:proofErr w:type="spellEnd"/>
      <w:r w:rsidRPr="00943DC9">
        <w:rPr>
          <w:rFonts w:eastAsiaTheme="minorEastAsia"/>
          <w:color w:val="000000"/>
          <w:sz w:val="28"/>
          <w:szCs w:val="28"/>
          <w:bdr w:val="none" w:sz="0" w:space="0" w:color="auto"/>
        </w:rPr>
        <w:t xml:space="preserve"> on the last Sunday of the month. </w:t>
      </w:r>
    </w:p>
    <w:p w14:paraId="1F4379E8" w14:textId="77777777" w:rsidR="008A07C7" w:rsidRPr="00943DC9" w:rsidRDefault="008A07C7" w:rsidP="00083F3E">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b/>
          <w:bCs/>
          <w:color w:val="000000"/>
          <w:sz w:val="28"/>
          <w:szCs w:val="28"/>
          <w:bdr w:val="none" w:sz="0" w:space="0" w:color="auto"/>
        </w:rPr>
      </w:pPr>
    </w:p>
    <w:p w14:paraId="12C212DC" w14:textId="1C335FB6" w:rsidR="002E4951" w:rsidRPr="00943DC9" w:rsidRDefault="002E4951" w:rsidP="002E4951">
      <w:pPr>
        <w:rPr>
          <w:b/>
          <w:sz w:val="28"/>
          <w:szCs w:val="28"/>
        </w:rPr>
      </w:pPr>
      <w:r w:rsidRPr="00943DC9">
        <w:rPr>
          <w:b/>
          <w:sz w:val="28"/>
          <w:szCs w:val="28"/>
        </w:rPr>
        <w:t>Altar Flowers</w:t>
      </w:r>
      <w:r w:rsidRPr="00943DC9">
        <w:rPr>
          <w:b/>
          <w:sz w:val="28"/>
          <w:szCs w:val="28"/>
        </w:rPr>
        <w:tab/>
      </w:r>
    </w:p>
    <w:p w14:paraId="3A5A449C" w14:textId="79EB7F23" w:rsidR="002E4951" w:rsidRPr="00943DC9" w:rsidRDefault="00943DC9" w:rsidP="002E4951">
      <w:pPr>
        <w:rPr>
          <w:sz w:val="28"/>
          <w:szCs w:val="28"/>
        </w:rPr>
      </w:pPr>
      <w:r w:rsidRPr="00943DC9">
        <w:rPr>
          <w:b/>
          <w:noProof/>
          <w:sz w:val="28"/>
          <w:szCs w:val="28"/>
        </w:rPr>
        <w:drawing>
          <wp:anchor distT="0" distB="0" distL="114300" distR="114300" simplePos="0" relativeHeight="251676672" behindDoc="0" locked="0" layoutInCell="1" allowOverlap="1" wp14:anchorId="2D7F30CA" wp14:editId="5A79607E">
            <wp:simplePos x="0" y="0"/>
            <wp:positionH relativeFrom="margin">
              <wp:posOffset>0</wp:posOffset>
            </wp:positionH>
            <wp:positionV relativeFrom="margin">
              <wp:posOffset>3086100</wp:posOffset>
            </wp:positionV>
            <wp:extent cx="685800" cy="5365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951" w:rsidRPr="00943DC9">
        <w:rPr>
          <w:noProof/>
          <w:sz w:val="28"/>
          <w:szCs w:val="28"/>
        </w:rPr>
        <w:t>Sign</w:t>
      </w:r>
      <w:r w:rsidR="002E4951" w:rsidRPr="00943DC9">
        <w:rPr>
          <w:b/>
          <w:noProof/>
          <w:sz w:val="28"/>
          <w:szCs w:val="28"/>
        </w:rPr>
        <w:t xml:space="preserve"> </w:t>
      </w:r>
      <w:r w:rsidR="002E4951" w:rsidRPr="00943DC9">
        <w:rPr>
          <w:sz w:val="28"/>
          <w:szCs w:val="28"/>
        </w:rPr>
        <w:t xml:space="preserve">up on the Flower Chart on Sundays, or call </w:t>
      </w:r>
      <w:proofErr w:type="spellStart"/>
      <w:r w:rsidR="002E4951" w:rsidRPr="00943DC9">
        <w:rPr>
          <w:sz w:val="28"/>
          <w:szCs w:val="28"/>
        </w:rPr>
        <w:t>Mairi</w:t>
      </w:r>
      <w:proofErr w:type="spellEnd"/>
      <w:r w:rsidR="002E4951" w:rsidRPr="00943DC9">
        <w:rPr>
          <w:sz w:val="28"/>
          <w:szCs w:val="28"/>
        </w:rPr>
        <w:t xml:space="preserve"> at the church office, (808) 595-3935, or email her at </w:t>
      </w:r>
      <w:hyperlink r:id="rId16" w:history="1">
        <w:r w:rsidR="002E4951" w:rsidRPr="00943DC9">
          <w:rPr>
            <w:rStyle w:val="Hyperlink"/>
            <w:sz w:val="28"/>
            <w:szCs w:val="28"/>
          </w:rPr>
          <w:t>nccadmin@hawaiiantel.net</w:t>
        </w:r>
      </w:hyperlink>
      <w:r w:rsidR="002E4951" w:rsidRPr="00943DC9">
        <w:rPr>
          <w:sz w:val="28"/>
          <w:szCs w:val="28"/>
        </w:rPr>
        <w:t xml:space="preserve">.  </w:t>
      </w:r>
    </w:p>
    <w:p w14:paraId="4649A815" w14:textId="77777777" w:rsidR="002E4951" w:rsidRPr="00943DC9" w:rsidRDefault="002E4951" w:rsidP="00083F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p>
    <w:p w14:paraId="5E11B14C" w14:textId="77777777" w:rsidR="008A07C7" w:rsidRPr="00943DC9" w:rsidRDefault="008A07C7" w:rsidP="008A07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8"/>
          <w:szCs w:val="28"/>
        </w:rPr>
      </w:pPr>
      <w:r w:rsidRPr="00943DC9">
        <w:rPr>
          <w:color w:val="000000"/>
          <w:sz w:val="28"/>
          <w:szCs w:val="28"/>
        </w:rPr>
        <w:t>The following are available for the remainder of the year:</w:t>
      </w:r>
    </w:p>
    <w:p w14:paraId="0A932106" w14:textId="77777777" w:rsidR="008A07C7" w:rsidRPr="00943DC9" w:rsidRDefault="008A07C7" w:rsidP="008A07C7">
      <w:pPr>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8"/>
          <w:szCs w:val="28"/>
        </w:rPr>
      </w:pPr>
      <w:r w:rsidRPr="00943DC9">
        <w:rPr>
          <w:color w:val="000000"/>
          <w:sz w:val="28"/>
          <w:szCs w:val="28"/>
        </w:rPr>
        <w:t>October 2, 2022</w:t>
      </w:r>
    </w:p>
    <w:p w14:paraId="4966A6EA" w14:textId="77777777" w:rsidR="008A07C7" w:rsidRPr="00943DC9" w:rsidRDefault="008A07C7" w:rsidP="008A07C7">
      <w:pPr>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8"/>
          <w:szCs w:val="28"/>
        </w:rPr>
      </w:pPr>
      <w:r w:rsidRPr="00943DC9">
        <w:rPr>
          <w:color w:val="000000"/>
          <w:sz w:val="28"/>
          <w:szCs w:val="28"/>
        </w:rPr>
        <w:t>November 13, 2022</w:t>
      </w:r>
    </w:p>
    <w:p w14:paraId="021E40A5" w14:textId="77777777" w:rsidR="008A07C7" w:rsidRPr="00943DC9" w:rsidRDefault="008A07C7" w:rsidP="008A07C7">
      <w:pPr>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8"/>
          <w:szCs w:val="28"/>
        </w:rPr>
      </w:pPr>
      <w:r w:rsidRPr="00943DC9">
        <w:rPr>
          <w:color w:val="000000"/>
          <w:sz w:val="28"/>
          <w:szCs w:val="28"/>
        </w:rPr>
        <w:t>December 11, 2022</w:t>
      </w:r>
    </w:p>
    <w:p w14:paraId="5DA2A10D" w14:textId="77777777" w:rsidR="008A07C7" w:rsidRPr="00943DC9" w:rsidRDefault="008A07C7" w:rsidP="008A07C7">
      <w:pPr>
        <w:widowControl w:val="0"/>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8"/>
          <w:szCs w:val="28"/>
        </w:rPr>
      </w:pPr>
      <w:r w:rsidRPr="00943DC9">
        <w:rPr>
          <w:color w:val="000000"/>
          <w:sz w:val="28"/>
          <w:szCs w:val="28"/>
        </w:rPr>
        <w:t>December 25, 2022</w:t>
      </w:r>
    </w:p>
    <w:p w14:paraId="52FB74A3" w14:textId="77777777" w:rsidR="008A07C7" w:rsidRPr="00943DC9" w:rsidRDefault="008A07C7" w:rsidP="00083F3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p>
    <w:p w14:paraId="40F28819" w14:textId="290DCB46" w:rsidR="004F4294" w:rsidRPr="00943DC9" w:rsidRDefault="00E263B1" w:rsidP="004F4294">
      <w:pPr>
        <w:rPr>
          <w:sz w:val="28"/>
          <w:szCs w:val="28"/>
        </w:rPr>
      </w:pPr>
      <w:r w:rsidRPr="00943DC9">
        <w:rPr>
          <w:rFonts w:eastAsia="Times New Roman"/>
          <w:noProof/>
          <w:color w:val="000000"/>
          <w:sz w:val="28"/>
          <w:szCs w:val="28"/>
          <w:bdr w:val="none" w:sz="0" w:space="0" w:color="auto" w:frame="1"/>
        </w:rPr>
        <w:drawing>
          <wp:inline distT="0" distB="0" distL="0" distR="0" wp14:anchorId="113BFDD8" wp14:editId="72886496">
            <wp:extent cx="1324445" cy="743829"/>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4765" cy="744009"/>
                    </a:xfrm>
                    <a:prstGeom prst="rect">
                      <a:avLst/>
                    </a:prstGeom>
                    <a:noFill/>
                    <a:ln>
                      <a:noFill/>
                    </a:ln>
                  </pic:spPr>
                </pic:pic>
              </a:graphicData>
            </a:graphic>
          </wp:inline>
        </w:drawing>
      </w:r>
    </w:p>
    <w:p w14:paraId="2A170DD8" w14:textId="77777777" w:rsidR="007367CA" w:rsidRPr="00943DC9" w:rsidRDefault="007367CA" w:rsidP="007367CA">
      <w:pPr>
        <w:rPr>
          <w:rFonts w:eastAsia="Times New Roman"/>
          <w:b/>
          <w:sz w:val="28"/>
          <w:szCs w:val="28"/>
        </w:rPr>
      </w:pPr>
      <w:r w:rsidRPr="00943DC9">
        <w:rPr>
          <w:rFonts w:eastAsia="Times New Roman"/>
          <w:b/>
          <w:sz w:val="28"/>
          <w:szCs w:val="28"/>
        </w:rPr>
        <w:t>Week of July 31:</w:t>
      </w:r>
    </w:p>
    <w:p w14:paraId="517AE611" w14:textId="77777777" w:rsidR="007367CA" w:rsidRPr="00943DC9" w:rsidRDefault="007367CA" w:rsidP="007367CA">
      <w:pPr>
        <w:rPr>
          <w:rFonts w:eastAsia="Times New Roman"/>
          <w:sz w:val="28"/>
          <w:szCs w:val="28"/>
        </w:rPr>
      </w:pPr>
      <w:r w:rsidRPr="00943DC9">
        <w:rPr>
          <w:rFonts w:eastAsia="Times New Roman"/>
          <w:sz w:val="28"/>
          <w:szCs w:val="28"/>
        </w:rPr>
        <w:t>Central Christian Church (Hawai‘i Island)</w:t>
      </w:r>
    </w:p>
    <w:p w14:paraId="72D908C4" w14:textId="77777777" w:rsidR="007367CA" w:rsidRPr="00943DC9" w:rsidRDefault="007367CA" w:rsidP="007367CA">
      <w:pPr>
        <w:rPr>
          <w:rFonts w:eastAsia="Times New Roman"/>
          <w:sz w:val="28"/>
          <w:szCs w:val="28"/>
        </w:rPr>
      </w:pPr>
      <w:proofErr w:type="spellStart"/>
      <w:r w:rsidRPr="00943DC9">
        <w:rPr>
          <w:rFonts w:eastAsia="Times New Roman"/>
          <w:sz w:val="28"/>
          <w:szCs w:val="28"/>
        </w:rPr>
        <w:t>Paia</w:t>
      </w:r>
      <w:proofErr w:type="spellEnd"/>
      <w:r w:rsidRPr="00943DC9">
        <w:rPr>
          <w:rFonts w:eastAsia="Times New Roman"/>
          <w:sz w:val="28"/>
          <w:szCs w:val="28"/>
        </w:rPr>
        <w:t xml:space="preserve"> Hawaiian Protestant Church (Maui)</w:t>
      </w:r>
    </w:p>
    <w:p w14:paraId="0D1C001A" w14:textId="5DEBA598" w:rsidR="005303F0" w:rsidRPr="00943DC9" w:rsidRDefault="005303F0" w:rsidP="007367CA">
      <w:pPr>
        <w:rPr>
          <w:rFonts w:eastAsia="Times New Roman"/>
          <w:sz w:val="28"/>
          <w:szCs w:val="28"/>
        </w:rPr>
      </w:pPr>
      <w:proofErr w:type="spellStart"/>
      <w:r w:rsidRPr="00943DC9">
        <w:rPr>
          <w:rFonts w:eastAsia="Times New Roman"/>
          <w:sz w:val="28"/>
          <w:szCs w:val="28"/>
        </w:rPr>
        <w:t>Kaua‘i</w:t>
      </w:r>
      <w:proofErr w:type="spellEnd"/>
      <w:r w:rsidRPr="00943DC9">
        <w:rPr>
          <w:rFonts w:eastAsia="Times New Roman"/>
          <w:sz w:val="28"/>
          <w:szCs w:val="28"/>
        </w:rPr>
        <w:t xml:space="preserve"> Ma</w:t>
      </w:r>
      <w:bookmarkStart w:id="0" w:name="_GoBack"/>
      <w:bookmarkEnd w:id="0"/>
      <w:r w:rsidRPr="00943DC9">
        <w:rPr>
          <w:rFonts w:eastAsia="Times New Roman"/>
          <w:sz w:val="28"/>
          <w:szCs w:val="28"/>
        </w:rPr>
        <w:t>rshallese Ministry (</w:t>
      </w:r>
      <w:proofErr w:type="spellStart"/>
      <w:r w:rsidRPr="00943DC9">
        <w:rPr>
          <w:rFonts w:eastAsia="Times New Roman"/>
          <w:sz w:val="28"/>
          <w:szCs w:val="28"/>
        </w:rPr>
        <w:t>Kaua‘i</w:t>
      </w:r>
      <w:proofErr w:type="spellEnd"/>
      <w:r w:rsidRPr="00943DC9">
        <w:rPr>
          <w:rFonts w:eastAsia="Times New Roman"/>
          <w:sz w:val="28"/>
          <w:szCs w:val="28"/>
        </w:rPr>
        <w:t>)</w:t>
      </w:r>
    </w:p>
    <w:p w14:paraId="21D970FF" w14:textId="38E16FA5" w:rsidR="00506D20" w:rsidRPr="00506D20" w:rsidRDefault="005303F0" w:rsidP="008A07C7">
      <w:pPr>
        <w:pStyle w:val="Heading2"/>
        <w:spacing w:before="0" w:beforeAutospacing="0" w:after="0" w:afterAutospacing="0"/>
        <w:textAlignment w:val="baseline"/>
        <w:rPr>
          <w:b w:val="0"/>
          <w:sz w:val="26"/>
          <w:szCs w:val="26"/>
        </w:rPr>
      </w:pPr>
      <w:r>
        <w:rPr>
          <w:rFonts w:eastAsia="Times New Roman"/>
          <w:b w:val="0"/>
          <w:noProof/>
          <w:sz w:val="28"/>
          <w:szCs w:val="28"/>
        </w:rPr>
        <w:lastRenderedPageBreak/>
        <mc:AlternateContent>
          <mc:Choice Requires="wps">
            <w:drawing>
              <wp:anchor distT="0" distB="0" distL="114300" distR="114300" simplePos="0" relativeHeight="251666432" behindDoc="0" locked="0" layoutInCell="1" allowOverlap="1" wp14:anchorId="428D2360" wp14:editId="6824E9E3">
                <wp:simplePos x="0" y="0"/>
                <wp:positionH relativeFrom="column">
                  <wp:posOffset>0</wp:posOffset>
                </wp:positionH>
                <wp:positionV relativeFrom="paragraph">
                  <wp:posOffset>-114300</wp:posOffset>
                </wp:positionV>
                <wp:extent cx="4343400" cy="69723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697230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2347778" w14:textId="258B2236" w:rsidR="0084299F" w:rsidRPr="007367CA" w:rsidRDefault="0084299F"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415B696F" w14:textId="77777777" w:rsidR="0084299F" w:rsidRPr="00E05BD8" w:rsidRDefault="0084299F"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84299F" w:rsidRPr="00E05BD8" w:rsidRDefault="0084299F"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84299F" w:rsidRPr="00E05BD8" w:rsidRDefault="0084299F"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84299F" w:rsidRPr="00E05BD8" w:rsidRDefault="0084299F"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84299F" w:rsidRDefault="0084299F"/>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8.95pt;width:342pt;height:5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" filled="f" strokeweight=".5pt">
                <v:textbox inset="4pt,4pt,4pt,4pt">
                  <w:txbxContent>
                    <w:p w14:paraId="42347778" w14:textId="258B2236" w:rsidR="0084299F" w:rsidRPr="007367CA" w:rsidRDefault="0084299F"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415B696F" w14:textId="77777777" w:rsidR="0084299F" w:rsidRPr="00E05BD8" w:rsidRDefault="0084299F"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84299F" w:rsidRPr="00E05BD8" w:rsidRDefault="0084299F"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84299F" w:rsidRPr="00E05BD8" w:rsidRDefault="0084299F"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84299F" w:rsidRPr="00E05BD8" w:rsidRDefault="0084299F"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84299F" w:rsidRPr="00E05BD8" w:rsidRDefault="0084299F"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84299F" w:rsidRDefault="0084299F"/>
                  </w:txbxContent>
                </v:textbox>
                <w10:wrap type="square"/>
              </v:shape>
            </w:pict>
          </mc:Fallback>
        </mc:AlternateContent>
      </w:r>
    </w:p>
    <w:sectPr w:rsidR="00506D20" w:rsidRPr="00506D20"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84299F" w:rsidRDefault="0084299F">
      <w:r>
        <w:separator/>
      </w:r>
    </w:p>
  </w:endnote>
  <w:endnote w:type="continuationSeparator" w:id="0">
    <w:p w14:paraId="39EEE0B4" w14:textId="77777777" w:rsidR="0084299F" w:rsidRDefault="0084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84299F" w:rsidRDefault="0084299F">
      <w:r>
        <w:separator/>
      </w:r>
    </w:p>
  </w:footnote>
  <w:footnote w:type="continuationSeparator" w:id="0">
    <w:p w14:paraId="31D76AFF" w14:textId="77777777" w:rsidR="0084299F" w:rsidRDefault="008429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735A65"/>
    <w:multiLevelType w:val="hybridMultilevel"/>
    <w:tmpl w:val="4C14FFE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9">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71CF8"/>
    <w:multiLevelType w:val="hybridMultilevel"/>
    <w:tmpl w:val="27EC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3085B08"/>
    <w:multiLevelType w:val="hybridMultilevel"/>
    <w:tmpl w:val="3092D31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4C0C6E"/>
    <w:multiLevelType w:val="hybridMultilevel"/>
    <w:tmpl w:val="A2CE6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916E3F"/>
    <w:multiLevelType w:val="hybridMultilevel"/>
    <w:tmpl w:val="AF3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C4576C"/>
    <w:multiLevelType w:val="hybridMultilevel"/>
    <w:tmpl w:val="3E9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152B94"/>
    <w:multiLevelType w:val="hybridMultilevel"/>
    <w:tmpl w:val="30D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3"/>
  </w:num>
  <w:num w:numId="3">
    <w:abstractNumId w:val="7"/>
  </w:num>
  <w:num w:numId="4">
    <w:abstractNumId w:val="6"/>
  </w:num>
  <w:num w:numId="5">
    <w:abstractNumId w:val="20"/>
  </w:num>
  <w:num w:numId="6">
    <w:abstractNumId w:val="11"/>
  </w:num>
  <w:num w:numId="7">
    <w:abstractNumId w:val="29"/>
  </w:num>
  <w:num w:numId="8">
    <w:abstractNumId w:val="34"/>
  </w:num>
  <w:num w:numId="9">
    <w:abstractNumId w:val="9"/>
  </w:num>
  <w:num w:numId="10">
    <w:abstractNumId w:val="41"/>
  </w:num>
  <w:num w:numId="11">
    <w:abstractNumId w:val="28"/>
  </w:num>
  <w:num w:numId="12">
    <w:abstractNumId w:val="39"/>
  </w:num>
  <w:num w:numId="13">
    <w:abstractNumId w:val="24"/>
  </w:num>
  <w:num w:numId="14">
    <w:abstractNumId w:val="38"/>
  </w:num>
  <w:num w:numId="15">
    <w:abstractNumId w:val="25"/>
  </w:num>
  <w:num w:numId="16">
    <w:abstractNumId w:val="0"/>
  </w:num>
  <w:num w:numId="17">
    <w:abstractNumId w:val="19"/>
  </w:num>
  <w:num w:numId="18">
    <w:abstractNumId w:val="30"/>
  </w:num>
  <w:num w:numId="19">
    <w:abstractNumId w:val="27"/>
  </w:num>
  <w:num w:numId="20">
    <w:abstractNumId w:val="15"/>
  </w:num>
  <w:num w:numId="21">
    <w:abstractNumId w:val="10"/>
  </w:num>
  <w:num w:numId="22">
    <w:abstractNumId w:val="3"/>
  </w:num>
  <w:num w:numId="23">
    <w:abstractNumId w:val="31"/>
  </w:num>
  <w:num w:numId="24">
    <w:abstractNumId w:val="2"/>
  </w:num>
  <w:num w:numId="25">
    <w:abstractNumId w:val="40"/>
  </w:num>
  <w:num w:numId="26">
    <w:abstractNumId w:val="18"/>
  </w:num>
  <w:num w:numId="27">
    <w:abstractNumId w:val="22"/>
  </w:num>
  <w:num w:numId="28">
    <w:abstractNumId w:val="12"/>
  </w:num>
  <w:num w:numId="29">
    <w:abstractNumId w:val="13"/>
  </w:num>
  <w:num w:numId="30">
    <w:abstractNumId w:val="43"/>
  </w:num>
  <w:num w:numId="31">
    <w:abstractNumId w:val="16"/>
  </w:num>
  <w:num w:numId="32">
    <w:abstractNumId w:val="14"/>
  </w:num>
  <w:num w:numId="33">
    <w:abstractNumId w:val="35"/>
  </w:num>
  <w:num w:numId="34">
    <w:abstractNumId w:val="23"/>
  </w:num>
  <w:num w:numId="35">
    <w:abstractNumId w:val="36"/>
  </w:num>
  <w:num w:numId="36">
    <w:abstractNumId w:val="5"/>
  </w:num>
  <w:num w:numId="37">
    <w:abstractNumId w:val="4"/>
  </w:num>
  <w:num w:numId="38">
    <w:abstractNumId w:val="32"/>
  </w:num>
  <w:num w:numId="39">
    <w:abstractNumId w:val="37"/>
  </w:num>
  <w:num w:numId="40">
    <w:abstractNumId w:val="26"/>
  </w:num>
  <w:num w:numId="41">
    <w:abstractNumId w:val="21"/>
  </w:num>
  <w:num w:numId="42">
    <w:abstractNumId w:val="17"/>
  </w:num>
  <w:num w:numId="43">
    <w:abstractNumId w:val="8"/>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50756"/>
    <w:rsid w:val="00050DDD"/>
    <w:rsid w:val="000524D5"/>
    <w:rsid w:val="00057913"/>
    <w:rsid w:val="00061393"/>
    <w:rsid w:val="000643D3"/>
    <w:rsid w:val="00064EA2"/>
    <w:rsid w:val="00070668"/>
    <w:rsid w:val="00071934"/>
    <w:rsid w:val="00071DB0"/>
    <w:rsid w:val="000770E4"/>
    <w:rsid w:val="00080A20"/>
    <w:rsid w:val="00080B67"/>
    <w:rsid w:val="000810B1"/>
    <w:rsid w:val="00081664"/>
    <w:rsid w:val="000816CC"/>
    <w:rsid w:val="000832B1"/>
    <w:rsid w:val="00083F3E"/>
    <w:rsid w:val="0008627B"/>
    <w:rsid w:val="00087AFF"/>
    <w:rsid w:val="00087CBE"/>
    <w:rsid w:val="00090993"/>
    <w:rsid w:val="0009250C"/>
    <w:rsid w:val="00092942"/>
    <w:rsid w:val="000931F5"/>
    <w:rsid w:val="0009550C"/>
    <w:rsid w:val="0009619C"/>
    <w:rsid w:val="00096B91"/>
    <w:rsid w:val="00096D4B"/>
    <w:rsid w:val="00097DFE"/>
    <w:rsid w:val="000A2351"/>
    <w:rsid w:val="000A4BFA"/>
    <w:rsid w:val="000A4CA9"/>
    <w:rsid w:val="000B2592"/>
    <w:rsid w:val="000B37DE"/>
    <w:rsid w:val="000B57DD"/>
    <w:rsid w:val="000B7BAF"/>
    <w:rsid w:val="000C0DA2"/>
    <w:rsid w:val="000C16B6"/>
    <w:rsid w:val="000C2911"/>
    <w:rsid w:val="000C52BE"/>
    <w:rsid w:val="000C539C"/>
    <w:rsid w:val="000C66C6"/>
    <w:rsid w:val="000D25D8"/>
    <w:rsid w:val="000D2F69"/>
    <w:rsid w:val="000D3A4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F24"/>
    <w:rsid w:val="00166002"/>
    <w:rsid w:val="0016724E"/>
    <w:rsid w:val="00170699"/>
    <w:rsid w:val="0017259A"/>
    <w:rsid w:val="001744C3"/>
    <w:rsid w:val="00174FE1"/>
    <w:rsid w:val="00177EE4"/>
    <w:rsid w:val="00180667"/>
    <w:rsid w:val="00182DDC"/>
    <w:rsid w:val="00184DC0"/>
    <w:rsid w:val="001853BC"/>
    <w:rsid w:val="001860BA"/>
    <w:rsid w:val="0018624F"/>
    <w:rsid w:val="00186317"/>
    <w:rsid w:val="001917E7"/>
    <w:rsid w:val="00195221"/>
    <w:rsid w:val="001A102A"/>
    <w:rsid w:val="001A467F"/>
    <w:rsid w:val="001A6240"/>
    <w:rsid w:val="001A68E9"/>
    <w:rsid w:val="001B0299"/>
    <w:rsid w:val="001B051C"/>
    <w:rsid w:val="001B3C95"/>
    <w:rsid w:val="001B46F5"/>
    <w:rsid w:val="001B4AF2"/>
    <w:rsid w:val="001B5275"/>
    <w:rsid w:val="001B5B47"/>
    <w:rsid w:val="001B7D51"/>
    <w:rsid w:val="001C1944"/>
    <w:rsid w:val="001C39BE"/>
    <w:rsid w:val="001C3E00"/>
    <w:rsid w:val="001D02D4"/>
    <w:rsid w:val="001D05F3"/>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3C34"/>
    <w:rsid w:val="002058AA"/>
    <w:rsid w:val="00207110"/>
    <w:rsid w:val="0021102D"/>
    <w:rsid w:val="0021147D"/>
    <w:rsid w:val="0021194F"/>
    <w:rsid w:val="002119EB"/>
    <w:rsid w:val="002139AF"/>
    <w:rsid w:val="00214F38"/>
    <w:rsid w:val="00215863"/>
    <w:rsid w:val="002163FD"/>
    <w:rsid w:val="0022137E"/>
    <w:rsid w:val="00221591"/>
    <w:rsid w:val="00221F4A"/>
    <w:rsid w:val="00222C80"/>
    <w:rsid w:val="0022582B"/>
    <w:rsid w:val="00226EF0"/>
    <w:rsid w:val="00226F3F"/>
    <w:rsid w:val="00230EEB"/>
    <w:rsid w:val="002329A3"/>
    <w:rsid w:val="002339C3"/>
    <w:rsid w:val="00233F77"/>
    <w:rsid w:val="002344BF"/>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1A29"/>
    <w:rsid w:val="002825E0"/>
    <w:rsid w:val="002828DE"/>
    <w:rsid w:val="002843D2"/>
    <w:rsid w:val="00284730"/>
    <w:rsid w:val="00285638"/>
    <w:rsid w:val="002857E7"/>
    <w:rsid w:val="00285FC5"/>
    <w:rsid w:val="002868EB"/>
    <w:rsid w:val="00286B15"/>
    <w:rsid w:val="0028792D"/>
    <w:rsid w:val="00290B55"/>
    <w:rsid w:val="00292E72"/>
    <w:rsid w:val="0029415A"/>
    <w:rsid w:val="002947A9"/>
    <w:rsid w:val="00294DB6"/>
    <w:rsid w:val="002971AE"/>
    <w:rsid w:val="002977F0"/>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4FD8"/>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E4951"/>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EB7"/>
    <w:rsid w:val="003C392A"/>
    <w:rsid w:val="003C483E"/>
    <w:rsid w:val="003C4B43"/>
    <w:rsid w:val="003C5114"/>
    <w:rsid w:val="003D1913"/>
    <w:rsid w:val="003D36DF"/>
    <w:rsid w:val="003D3D97"/>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2E47"/>
    <w:rsid w:val="004E3464"/>
    <w:rsid w:val="004E68F7"/>
    <w:rsid w:val="004E797C"/>
    <w:rsid w:val="004E7E4D"/>
    <w:rsid w:val="004F0D3A"/>
    <w:rsid w:val="004F218F"/>
    <w:rsid w:val="004F2624"/>
    <w:rsid w:val="004F2AF2"/>
    <w:rsid w:val="004F3B73"/>
    <w:rsid w:val="004F3D56"/>
    <w:rsid w:val="004F3E76"/>
    <w:rsid w:val="004F4294"/>
    <w:rsid w:val="004F45E8"/>
    <w:rsid w:val="004F63B3"/>
    <w:rsid w:val="004F7970"/>
    <w:rsid w:val="00501408"/>
    <w:rsid w:val="0050173D"/>
    <w:rsid w:val="0050231A"/>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17A"/>
    <w:rsid w:val="00524B2D"/>
    <w:rsid w:val="00525FA4"/>
    <w:rsid w:val="005260CD"/>
    <w:rsid w:val="00526EDA"/>
    <w:rsid w:val="00527F52"/>
    <w:rsid w:val="005303F0"/>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5456"/>
    <w:rsid w:val="005E61C7"/>
    <w:rsid w:val="005F0819"/>
    <w:rsid w:val="005F278D"/>
    <w:rsid w:val="005F4A40"/>
    <w:rsid w:val="006001E2"/>
    <w:rsid w:val="006017D0"/>
    <w:rsid w:val="0060245B"/>
    <w:rsid w:val="006056DC"/>
    <w:rsid w:val="00605B7E"/>
    <w:rsid w:val="00606424"/>
    <w:rsid w:val="00611675"/>
    <w:rsid w:val="00613CB9"/>
    <w:rsid w:val="00614006"/>
    <w:rsid w:val="00614945"/>
    <w:rsid w:val="0062044C"/>
    <w:rsid w:val="0062148F"/>
    <w:rsid w:val="0062212E"/>
    <w:rsid w:val="0062429E"/>
    <w:rsid w:val="00624DA3"/>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57049"/>
    <w:rsid w:val="00661A2E"/>
    <w:rsid w:val="006631AF"/>
    <w:rsid w:val="00664025"/>
    <w:rsid w:val="006660F8"/>
    <w:rsid w:val="0067098B"/>
    <w:rsid w:val="00671235"/>
    <w:rsid w:val="006749A7"/>
    <w:rsid w:val="0067531F"/>
    <w:rsid w:val="00676298"/>
    <w:rsid w:val="00680480"/>
    <w:rsid w:val="00680837"/>
    <w:rsid w:val="0068083B"/>
    <w:rsid w:val="00684C10"/>
    <w:rsid w:val="00687D9D"/>
    <w:rsid w:val="006903CB"/>
    <w:rsid w:val="00691274"/>
    <w:rsid w:val="0069420A"/>
    <w:rsid w:val="00695396"/>
    <w:rsid w:val="00697885"/>
    <w:rsid w:val="006A03D6"/>
    <w:rsid w:val="006A628D"/>
    <w:rsid w:val="006A78AA"/>
    <w:rsid w:val="006B1B28"/>
    <w:rsid w:val="006B4D1A"/>
    <w:rsid w:val="006B58F7"/>
    <w:rsid w:val="006B5BB1"/>
    <w:rsid w:val="006C0A9A"/>
    <w:rsid w:val="006C267F"/>
    <w:rsid w:val="006C297F"/>
    <w:rsid w:val="006C3B7A"/>
    <w:rsid w:val="006C5ADA"/>
    <w:rsid w:val="006C7077"/>
    <w:rsid w:val="006D2587"/>
    <w:rsid w:val="006D2E12"/>
    <w:rsid w:val="006D34D7"/>
    <w:rsid w:val="006D3A86"/>
    <w:rsid w:val="006D3DA3"/>
    <w:rsid w:val="006D5720"/>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4CB"/>
    <w:rsid w:val="00701D8D"/>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26BFC"/>
    <w:rsid w:val="007308A3"/>
    <w:rsid w:val="007315DA"/>
    <w:rsid w:val="00732283"/>
    <w:rsid w:val="00733AFE"/>
    <w:rsid w:val="00735054"/>
    <w:rsid w:val="007367CA"/>
    <w:rsid w:val="00741263"/>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37C"/>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2A3A"/>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299F"/>
    <w:rsid w:val="00846A96"/>
    <w:rsid w:val="0085069C"/>
    <w:rsid w:val="008506C9"/>
    <w:rsid w:val="008511F3"/>
    <w:rsid w:val="008517D2"/>
    <w:rsid w:val="008528D2"/>
    <w:rsid w:val="00852CA5"/>
    <w:rsid w:val="008533FC"/>
    <w:rsid w:val="0085495B"/>
    <w:rsid w:val="00855135"/>
    <w:rsid w:val="00862F38"/>
    <w:rsid w:val="008662A7"/>
    <w:rsid w:val="008670CB"/>
    <w:rsid w:val="008673FD"/>
    <w:rsid w:val="00870912"/>
    <w:rsid w:val="00870940"/>
    <w:rsid w:val="00872357"/>
    <w:rsid w:val="008724E9"/>
    <w:rsid w:val="0087461A"/>
    <w:rsid w:val="00874DFD"/>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07C7"/>
    <w:rsid w:val="008A1369"/>
    <w:rsid w:val="008A2BFD"/>
    <w:rsid w:val="008A4C13"/>
    <w:rsid w:val="008A5927"/>
    <w:rsid w:val="008B15E7"/>
    <w:rsid w:val="008B18CA"/>
    <w:rsid w:val="008B63B6"/>
    <w:rsid w:val="008B683E"/>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431A"/>
    <w:rsid w:val="009362CF"/>
    <w:rsid w:val="00936413"/>
    <w:rsid w:val="0093755A"/>
    <w:rsid w:val="00937E1A"/>
    <w:rsid w:val="00940985"/>
    <w:rsid w:val="009409D3"/>
    <w:rsid w:val="00943DC0"/>
    <w:rsid w:val="00943DC9"/>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3341"/>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4A3"/>
    <w:rsid w:val="009A262E"/>
    <w:rsid w:val="009A2C19"/>
    <w:rsid w:val="009A32C5"/>
    <w:rsid w:val="009A4E20"/>
    <w:rsid w:val="009A68FD"/>
    <w:rsid w:val="009B796C"/>
    <w:rsid w:val="009C02F4"/>
    <w:rsid w:val="009C1A43"/>
    <w:rsid w:val="009C1F17"/>
    <w:rsid w:val="009C2567"/>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3676"/>
    <w:rsid w:val="00A06F2F"/>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50A1"/>
    <w:rsid w:val="00A4585A"/>
    <w:rsid w:val="00A45BB2"/>
    <w:rsid w:val="00A47AB8"/>
    <w:rsid w:val="00A47BB3"/>
    <w:rsid w:val="00A52CB7"/>
    <w:rsid w:val="00A53DBA"/>
    <w:rsid w:val="00A54A4E"/>
    <w:rsid w:val="00A55349"/>
    <w:rsid w:val="00A55C43"/>
    <w:rsid w:val="00A56AE2"/>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7DD2"/>
    <w:rsid w:val="00AB0A61"/>
    <w:rsid w:val="00AB184D"/>
    <w:rsid w:val="00AB2D78"/>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1A0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68"/>
    <w:rsid w:val="00AF269C"/>
    <w:rsid w:val="00AF5968"/>
    <w:rsid w:val="00AF67BC"/>
    <w:rsid w:val="00AF72B9"/>
    <w:rsid w:val="00B0121E"/>
    <w:rsid w:val="00B030EC"/>
    <w:rsid w:val="00B0318B"/>
    <w:rsid w:val="00B0367E"/>
    <w:rsid w:val="00B065A7"/>
    <w:rsid w:val="00B065C3"/>
    <w:rsid w:val="00B07496"/>
    <w:rsid w:val="00B11FF9"/>
    <w:rsid w:val="00B1201C"/>
    <w:rsid w:val="00B1230D"/>
    <w:rsid w:val="00B13E42"/>
    <w:rsid w:val="00B156DF"/>
    <w:rsid w:val="00B1678B"/>
    <w:rsid w:val="00B17071"/>
    <w:rsid w:val="00B17575"/>
    <w:rsid w:val="00B175C8"/>
    <w:rsid w:val="00B20C02"/>
    <w:rsid w:val="00B21183"/>
    <w:rsid w:val="00B25784"/>
    <w:rsid w:val="00B26F36"/>
    <w:rsid w:val="00B2788B"/>
    <w:rsid w:val="00B31B9A"/>
    <w:rsid w:val="00B33A1F"/>
    <w:rsid w:val="00B356AC"/>
    <w:rsid w:val="00B361E1"/>
    <w:rsid w:val="00B36A9C"/>
    <w:rsid w:val="00B376D8"/>
    <w:rsid w:val="00B40822"/>
    <w:rsid w:val="00B42874"/>
    <w:rsid w:val="00B463FF"/>
    <w:rsid w:val="00B479D6"/>
    <w:rsid w:val="00B51C97"/>
    <w:rsid w:val="00B525FF"/>
    <w:rsid w:val="00B5330A"/>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4B60"/>
    <w:rsid w:val="00B94E95"/>
    <w:rsid w:val="00B956CB"/>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EBF"/>
    <w:rsid w:val="00C623F8"/>
    <w:rsid w:val="00C638B6"/>
    <w:rsid w:val="00C63AAE"/>
    <w:rsid w:val="00C7007E"/>
    <w:rsid w:val="00C71164"/>
    <w:rsid w:val="00C717F8"/>
    <w:rsid w:val="00C72CA1"/>
    <w:rsid w:val="00C74C89"/>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B1302"/>
    <w:rsid w:val="00CB305B"/>
    <w:rsid w:val="00CB31B6"/>
    <w:rsid w:val="00CB333D"/>
    <w:rsid w:val="00CB3666"/>
    <w:rsid w:val="00CB36E7"/>
    <w:rsid w:val="00CB42C0"/>
    <w:rsid w:val="00CB5E1B"/>
    <w:rsid w:val="00CB620A"/>
    <w:rsid w:val="00CB6674"/>
    <w:rsid w:val="00CB6CA6"/>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45C6"/>
    <w:rsid w:val="00D06F1A"/>
    <w:rsid w:val="00D0747F"/>
    <w:rsid w:val="00D10A4A"/>
    <w:rsid w:val="00D10D4B"/>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6646"/>
    <w:rsid w:val="00D61858"/>
    <w:rsid w:val="00D619E4"/>
    <w:rsid w:val="00D628A9"/>
    <w:rsid w:val="00D63F29"/>
    <w:rsid w:val="00D70914"/>
    <w:rsid w:val="00D71E94"/>
    <w:rsid w:val="00D73CEE"/>
    <w:rsid w:val="00D73FF6"/>
    <w:rsid w:val="00D7719C"/>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512A"/>
    <w:rsid w:val="00E01CA6"/>
    <w:rsid w:val="00E01F38"/>
    <w:rsid w:val="00E06686"/>
    <w:rsid w:val="00E1165A"/>
    <w:rsid w:val="00E123A9"/>
    <w:rsid w:val="00E12D65"/>
    <w:rsid w:val="00E1507A"/>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5500D"/>
    <w:rsid w:val="00E573E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62FD"/>
    <w:rsid w:val="00EA099E"/>
    <w:rsid w:val="00EA0BAD"/>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726"/>
    <w:rsid w:val="00EE68E5"/>
    <w:rsid w:val="00EE6F18"/>
    <w:rsid w:val="00EE7080"/>
    <w:rsid w:val="00EF133D"/>
    <w:rsid w:val="00EF2C73"/>
    <w:rsid w:val="00EF3C04"/>
    <w:rsid w:val="00EF5A41"/>
    <w:rsid w:val="00EF7077"/>
    <w:rsid w:val="00EF72A8"/>
    <w:rsid w:val="00F04DB6"/>
    <w:rsid w:val="00F057B2"/>
    <w:rsid w:val="00F05E1B"/>
    <w:rsid w:val="00F1068F"/>
    <w:rsid w:val="00F10CD0"/>
    <w:rsid w:val="00F11980"/>
    <w:rsid w:val="00F11FD4"/>
    <w:rsid w:val="00F132A2"/>
    <w:rsid w:val="00F13C2C"/>
    <w:rsid w:val="00F14182"/>
    <w:rsid w:val="00F1598F"/>
    <w:rsid w:val="00F16383"/>
    <w:rsid w:val="00F1638F"/>
    <w:rsid w:val="00F16DFE"/>
    <w:rsid w:val="00F20849"/>
    <w:rsid w:val="00F2201A"/>
    <w:rsid w:val="00F224BF"/>
    <w:rsid w:val="00F2298C"/>
    <w:rsid w:val="00F22D17"/>
    <w:rsid w:val="00F25258"/>
    <w:rsid w:val="00F2569B"/>
    <w:rsid w:val="00F25D2B"/>
    <w:rsid w:val="00F27836"/>
    <w:rsid w:val="00F27FDD"/>
    <w:rsid w:val="00F307C8"/>
    <w:rsid w:val="00F3132F"/>
    <w:rsid w:val="00F32296"/>
    <w:rsid w:val="00F32B46"/>
    <w:rsid w:val="00F32F66"/>
    <w:rsid w:val="00F338F1"/>
    <w:rsid w:val="00F347E8"/>
    <w:rsid w:val="00F36B9E"/>
    <w:rsid w:val="00F3705A"/>
    <w:rsid w:val="00F40F9B"/>
    <w:rsid w:val="00F41954"/>
    <w:rsid w:val="00F42F2B"/>
    <w:rsid w:val="00F438D0"/>
    <w:rsid w:val="00F458D4"/>
    <w:rsid w:val="00F46C27"/>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878"/>
    <w:rsid w:val="00F87431"/>
    <w:rsid w:val="00F90CDC"/>
    <w:rsid w:val="00F90F9E"/>
    <w:rsid w:val="00F9327F"/>
    <w:rsid w:val="00F97435"/>
    <w:rsid w:val="00FA029B"/>
    <w:rsid w:val="00FA098E"/>
    <w:rsid w:val="00FA0C4B"/>
    <w:rsid w:val="00FA593C"/>
    <w:rsid w:val="00FA5AEC"/>
    <w:rsid w:val="00FA6121"/>
    <w:rsid w:val="00FB02DF"/>
    <w:rsid w:val="00FB1A24"/>
    <w:rsid w:val="00FB1A99"/>
    <w:rsid w:val="00FB4736"/>
    <w:rsid w:val="00FB4A0B"/>
    <w:rsid w:val="00FB7268"/>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png"/><Relationship Id="rId15" Type="http://schemas.openxmlformats.org/officeDocument/2006/relationships/hyperlink" Target="https://www.kupunaaikido.org/" TargetMode="External"/><Relationship Id="rId16" Type="http://schemas.openxmlformats.org/officeDocument/2006/relationships/hyperlink" Target="mailto:nccadmin@hawaiiantel.net" TargetMode="External"/><Relationship Id="rId17" Type="http://schemas.openxmlformats.org/officeDocument/2006/relationships/image" Target="media/image7.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478B9-2E58-4842-872A-2854F3F5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719</Words>
  <Characters>4100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16</cp:revision>
  <cp:lastPrinted>2021-12-30T19:51:00Z</cp:lastPrinted>
  <dcterms:created xsi:type="dcterms:W3CDTF">2022-07-12T18:31:00Z</dcterms:created>
  <dcterms:modified xsi:type="dcterms:W3CDTF">2022-07-28T22:18:00Z</dcterms:modified>
</cp:coreProperties>
</file>