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034494D3" w:rsidR="0059794A" w:rsidRPr="0020712A" w:rsidRDefault="0059794A" w:rsidP="00033114">
      <w:pPr>
        <w:tabs>
          <w:tab w:val="right" w:pos="10800"/>
        </w:tabs>
        <w:rPr>
          <w:b/>
          <w:bCs/>
          <w:sz w:val="24"/>
          <w:szCs w:val="24"/>
        </w:rPr>
      </w:pPr>
      <w:proofErr w:type="spellStart"/>
      <w:proofErr w:type="gramStart"/>
      <w:r w:rsidRPr="0020712A">
        <w:rPr>
          <w:b/>
          <w:bCs/>
          <w:sz w:val="24"/>
          <w:szCs w:val="24"/>
        </w:rPr>
        <w:t>Nu</w:t>
      </w:r>
      <w:r w:rsidR="001C74F7">
        <w:rPr>
          <w:b/>
          <w:bCs/>
          <w:sz w:val="24"/>
          <w:szCs w:val="24"/>
        </w:rPr>
        <w:t>‘</w:t>
      </w:r>
      <w:proofErr w:type="gramEnd"/>
      <w:r w:rsidRPr="0020712A">
        <w:rPr>
          <w:b/>
          <w:bCs/>
          <w:sz w:val="24"/>
          <w:szCs w:val="24"/>
        </w:rPr>
        <w:t>uanu</w:t>
      </w:r>
      <w:proofErr w:type="spellEnd"/>
      <w:r w:rsidRPr="0020712A">
        <w:rPr>
          <w:b/>
          <w:bCs/>
          <w:sz w:val="24"/>
          <w:szCs w:val="24"/>
        </w:rPr>
        <w:t xml:space="preserve"> Congregational Church, </w:t>
      </w:r>
      <w:r w:rsidRPr="0020712A">
        <w:rPr>
          <w:b/>
          <w:bCs/>
          <w:sz w:val="24"/>
          <w:szCs w:val="24"/>
        </w:rPr>
        <w:tab/>
        <w:t xml:space="preserve">2651 </w:t>
      </w:r>
      <w:proofErr w:type="spellStart"/>
      <w:r w:rsidRPr="0020712A">
        <w:rPr>
          <w:b/>
          <w:bCs/>
          <w:sz w:val="24"/>
          <w:szCs w:val="24"/>
        </w:rPr>
        <w:t>Pali</w:t>
      </w:r>
      <w:proofErr w:type="spellEnd"/>
      <w:r w:rsidRPr="0020712A">
        <w:rPr>
          <w:b/>
          <w:bCs/>
          <w:sz w:val="24"/>
          <w:szCs w:val="24"/>
        </w:rPr>
        <w:t xml:space="preserve"> Highway</w:t>
      </w:r>
    </w:p>
    <w:p w14:paraId="6D1F045D" w14:textId="2C7F4126" w:rsidR="0059794A" w:rsidRPr="0020712A" w:rsidRDefault="0059794A" w:rsidP="00033114">
      <w:pPr>
        <w:tabs>
          <w:tab w:val="right" w:pos="10800"/>
        </w:tabs>
        <w:rPr>
          <w:b/>
          <w:bCs/>
          <w:sz w:val="24"/>
          <w:szCs w:val="24"/>
        </w:rPr>
      </w:pPr>
      <w:r w:rsidRPr="0020712A">
        <w:rPr>
          <w:b/>
          <w:bCs/>
          <w:sz w:val="24"/>
          <w:szCs w:val="24"/>
        </w:rPr>
        <w:t xml:space="preserve">   United Church of Christ</w:t>
      </w:r>
      <w:r w:rsidRPr="0020712A">
        <w:rPr>
          <w:b/>
          <w:bCs/>
          <w:sz w:val="24"/>
          <w:szCs w:val="24"/>
        </w:rPr>
        <w:tab/>
        <w:t>Honolulu, Hawai</w:t>
      </w:r>
      <w:r w:rsidR="001C74F7">
        <w:rPr>
          <w:b/>
          <w:bCs/>
          <w:sz w:val="24"/>
          <w:szCs w:val="24"/>
        </w:rPr>
        <w:t>‘</w:t>
      </w:r>
      <w:r w:rsidRPr="0020712A">
        <w:rPr>
          <w:b/>
          <w:bCs/>
          <w:sz w:val="24"/>
          <w:szCs w:val="24"/>
        </w:rPr>
        <w:t>i 96817</w:t>
      </w:r>
    </w:p>
    <w:p w14:paraId="59F758E6" w14:textId="029109F9"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FA3C41">
        <w:rPr>
          <w:b/>
          <w:bCs/>
          <w:sz w:val="24"/>
          <w:szCs w:val="24"/>
        </w:rPr>
        <w:t>September 6</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560D3648" w:rsidR="00F873FF" w:rsidRPr="0020712A" w:rsidRDefault="00FA3C41" w:rsidP="00033114">
      <w:pPr>
        <w:tabs>
          <w:tab w:val="right" w:pos="10800"/>
        </w:tabs>
        <w:jc w:val="center"/>
        <w:rPr>
          <w:b/>
          <w:bCs/>
          <w:sz w:val="24"/>
          <w:szCs w:val="24"/>
        </w:rPr>
      </w:pPr>
      <w:r>
        <w:rPr>
          <w:b/>
          <w:bCs/>
          <w:sz w:val="24"/>
          <w:szCs w:val="24"/>
        </w:rPr>
        <w:t>FOUR</w:t>
      </w:r>
      <w:r w:rsidR="00482EDA">
        <w:rPr>
          <w:b/>
          <w:bCs/>
          <w:sz w:val="24"/>
          <w:szCs w:val="24"/>
        </w:rPr>
        <w:t>TEEN</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49E922DE" w14:textId="10C2F9EA" w:rsidR="0073450D" w:rsidRPr="0073450D" w:rsidRDefault="0073450D" w:rsidP="00635648">
      <w:pPr>
        <w:tabs>
          <w:tab w:val="center" w:pos="5130"/>
          <w:tab w:val="right" w:pos="10800"/>
        </w:tabs>
        <w:jc w:val="center"/>
        <w:rPr>
          <w:i/>
          <w:sz w:val="24"/>
          <w:szCs w:val="24"/>
        </w:rPr>
      </w:pPr>
      <w:r>
        <w:rPr>
          <w:i/>
          <w:sz w:val="24"/>
          <w:szCs w:val="24"/>
        </w:rPr>
        <w:t xml:space="preserve">(Today we will celebrate </w:t>
      </w:r>
      <w:r w:rsidR="00635648">
        <w:rPr>
          <w:i/>
          <w:sz w:val="24"/>
          <w:szCs w:val="24"/>
        </w:rPr>
        <w:t>Holy C</w:t>
      </w:r>
      <w:r>
        <w:rPr>
          <w:i/>
          <w:sz w:val="24"/>
          <w:szCs w:val="24"/>
        </w:rPr>
        <w:t>ommunion, so please have your communion elements ready prior to service.)</w:t>
      </w:r>
    </w:p>
    <w:p w14:paraId="56CDACD7" w14:textId="77777777" w:rsidR="0073450D" w:rsidRDefault="0073450D" w:rsidP="00F15C9B">
      <w:pPr>
        <w:tabs>
          <w:tab w:val="center" w:pos="5130"/>
          <w:tab w:val="right" w:pos="10800"/>
        </w:tabs>
        <w:rPr>
          <w:sz w:val="24"/>
          <w:szCs w:val="24"/>
        </w:rPr>
      </w:pPr>
    </w:p>
    <w:p w14:paraId="685295D8" w14:textId="0FEB73FF" w:rsidR="00506CA7" w:rsidRDefault="00506CA7" w:rsidP="00F15C9B">
      <w:pPr>
        <w:tabs>
          <w:tab w:val="center" w:pos="5130"/>
          <w:tab w:val="right" w:pos="10800"/>
        </w:tabs>
        <w:rPr>
          <w:sz w:val="24"/>
          <w:szCs w:val="24"/>
        </w:rPr>
      </w:pPr>
      <w:r w:rsidRPr="003A0D42">
        <w:rPr>
          <w:sz w:val="24"/>
          <w:szCs w:val="24"/>
        </w:rPr>
        <w:t>P</w:t>
      </w:r>
      <w:r w:rsidR="00E0254B" w:rsidRPr="003A0D42">
        <w:rPr>
          <w:sz w:val="24"/>
          <w:szCs w:val="24"/>
        </w:rPr>
        <w:t>relude</w:t>
      </w:r>
      <w:r w:rsidR="008B517F" w:rsidRPr="003A0D42">
        <w:rPr>
          <w:sz w:val="24"/>
          <w:szCs w:val="24"/>
        </w:rPr>
        <w:tab/>
      </w:r>
      <w:r w:rsidR="003A0D42" w:rsidRPr="003A0D42">
        <w:rPr>
          <w:i/>
          <w:sz w:val="24"/>
          <w:szCs w:val="24"/>
        </w:rPr>
        <w:t>Lord, Keep Us Steadfast in Thy Word</w:t>
      </w:r>
      <w:r w:rsidR="003A0D42" w:rsidRPr="003A0D42">
        <w:rPr>
          <w:sz w:val="24"/>
          <w:szCs w:val="24"/>
        </w:rPr>
        <w:t xml:space="preserve"> | Dietrich Buxtehude</w:t>
      </w:r>
      <w:r w:rsidR="008B517F" w:rsidRPr="003A0D42">
        <w:rPr>
          <w:sz w:val="24"/>
          <w:szCs w:val="24"/>
        </w:rPr>
        <w:tab/>
        <w:t>Katherine Crosier</w:t>
      </w:r>
      <w:r w:rsidR="00F15C9B">
        <w:rPr>
          <w:sz w:val="24"/>
          <w:szCs w:val="24"/>
        </w:rPr>
        <w:tab/>
      </w:r>
    </w:p>
    <w:p w14:paraId="7AB5C763" w14:textId="77777777" w:rsidR="00506CA7" w:rsidRPr="0020712A" w:rsidRDefault="00506CA7" w:rsidP="00033114">
      <w:pPr>
        <w:tabs>
          <w:tab w:val="right" w:pos="10800"/>
        </w:tabs>
        <w:rPr>
          <w:sz w:val="24"/>
          <w:szCs w:val="24"/>
        </w:rPr>
      </w:pPr>
    </w:p>
    <w:p w14:paraId="52B36492" w14:textId="7537950F" w:rsidR="0059794A" w:rsidRPr="00117F4D" w:rsidRDefault="00336F53" w:rsidP="00033114">
      <w:pPr>
        <w:tabs>
          <w:tab w:val="right" w:pos="10800"/>
        </w:tabs>
        <w:rPr>
          <w:sz w:val="24"/>
          <w:szCs w:val="24"/>
        </w:rPr>
      </w:pPr>
      <w:r w:rsidRPr="00117F4D">
        <w:rPr>
          <w:sz w:val="24"/>
          <w:szCs w:val="24"/>
        </w:rPr>
        <w:t>A</w:t>
      </w:r>
      <w:r w:rsidR="00E0254B">
        <w:rPr>
          <w:sz w:val="24"/>
          <w:szCs w:val="24"/>
        </w:rPr>
        <w:t>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55EADFD9" w14:textId="54E3A208" w:rsidR="00482EDA" w:rsidRDefault="0080636B" w:rsidP="00284B3E">
      <w:pPr>
        <w:tabs>
          <w:tab w:val="right" w:pos="10800"/>
        </w:tabs>
        <w:rPr>
          <w:sz w:val="24"/>
          <w:szCs w:val="24"/>
        </w:rPr>
      </w:pPr>
      <w:r w:rsidRPr="00821E5A">
        <w:rPr>
          <w:sz w:val="24"/>
          <w:szCs w:val="24"/>
        </w:rPr>
        <w:t>O</w:t>
      </w:r>
      <w:r w:rsidR="00E0254B" w:rsidRPr="00821E5A">
        <w:rPr>
          <w:sz w:val="24"/>
          <w:szCs w:val="24"/>
        </w:rPr>
        <w:t>pening Sentences</w:t>
      </w:r>
      <w:r w:rsidR="00F13070">
        <w:rPr>
          <w:sz w:val="24"/>
          <w:szCs w:val="24"/>
        </w:rPr>
        <w:tab/>
      </w:r>
      <w:r w:rsidR="00821E5A">
        <w:rPr>
          <w:sz w:val="24"/>
          <w:szCs w:val="24"/>
        </w:rPr>
        <w:t>Stan Chong</w:t>
      </w:r>
    </w:p>
    <w:p w14:paraId="221843B1" w14:textId="5CC69917" w:rsidR="00F13070" w:rsidRDefault="00F13070" w:rsidP="00F13070">
      <w:pPr>
        <w:pStyle w:val="NormalWeb"/>
        <w:spacing w:before="0" w:beforeAutospacing="0" w:after="0" w:afterAutospacing="0"/>
        <w:ind w:firstLine="720"/>
      </w:pPr>
      <w:r>
        <w:t xml:space="preserve">We have come to worship and give glory to the only one who deserves such devotion: our gracious and mighty God.  This is the Holy One who pursues us out of deep concern for our well-being, and whose mighty acts deliver us into life and righteousness.  Lest we believe this to be our achievement, let us remember God’s nature.  God is love, all love, all grace and goodness.  We are the recipients of God’s attention and salvation because this is who God is.  </w:t>
      </w:r>
    </w:p>
    <w:p w14:paraId="7520D3E9" w14:textId="17E99DF7" w:rsidR="0080636B" w:rsidRPr="0020712A" w:rsidRDefault="0080636B" w:rsidP="00052E0D">
      <w:pPr>
        <w:tabs>
          <w:tab w:val="left" w:pos="1440"/>
          <w:tab w:val="right" w:pos="10800"/>
        </w:tabs>
        <w:ind w:left="720"/>
        <w:rPr>
          <w:sz w:val="24"/>
          <w:szCs w:val="24"/>
        </w:rPr>
      </w:pPr>
    </w:p>
    <w:p w14:paraId="74BDA854" w14:textId="737B6F25" w:rsidR="00E0254B" w:rsidRPr="00E0254B" w:rsidRDefault="00E0254B" w:rsidP="00747210">
      <w:pPr>
        <w:pStyle w:val="NormalWeb"/>
        <w:tabs>
          <w:tab w:val="right" w:pos="10800"/>
        </w:tabs>
        <w:spacing w:before="0" w:beforeAutospacing="0" w:after="0" w:afterAutospacing="0"/>
        <w:rPr>
          <w:i/>
          <w:iCs/>
        </w:rPr>
      </w:pPr>
      <w:r w:rsidRPr="00E0254B">
        <w:rPr>
          <w:rStyle w:val="Emphasis"/>
          <w:i w:val="0"/>
          <w:iCs w:val="0"/>
        </w:rPr>
        <w:t>Call to Confession</w:t>
      </w:r>
      <w:r w:rsidR="00747210">
        <w:rPr>
          <w:rStyle w:val="Emphasis"/>
          <w:i w:val="0"/>
          <w:iCs w:val="0"/>
        </w:rPr>
        <w:tab/>
        <w:t>Rev. Jeannie Thompson</w:t>
      </w:r>
    </w:p>
    <w:p w14:paraId="1A9B699D" w14:textId="058FD5F5" w:rsidR="00E0254B" w:rsidRDefault="00825681" w:rsidP="00825681">
      <w:pPr>
        <w:pStyle w:val="NormalWeb"/>
        <w:spacing w:before="0" w:beforeAutospacing="0" w:after="0" w:afterAutospacing="0"/>
        <w:ind w:left="720" w:firstLine="720"/>
      </w:pPr>
      <w:r>
        <w:t>Amid the countless things that human beings cannot fully comprehend about God, there stands this: God so loves us as to bathe us with grace and feed us with mercy and forgive our sins.  Confident in the love of God, let us pray together:</w:t>
      </w:r>
    </w:p>
    <w:p w14:paraId="7A0FC316" w14:textId="77777777" w:rsidR="00825681" w:rsidRDefault="00825681" w:rsidP="00825681">
      <w:pPr>
        <w:pStyle w:val="NormalWeb"/>
        <w:spacing w:before="0" w:beforeAutospacing="0" w:after="0" w:afterAutospacing="0"/>
        <w:ind w:left="720"/>
      </w:pPr>
    </w:p>
    <w:p w14:paraId="47049ADE" w14:textId="1D9D1623" w:rsidR="00E0254B" w:rsidRPr="00747210" w:rsidRDefault="00825681" w:rsidP="00E0254B">
      <w:pPr>
        <w:pStyle w:val="NormalWeb"/>
        <w:spacing w:before="0" w:beforeAutospacing="0" w:after="0" w:afterAutospacing="0"/>
        <w:rPr>
          <w:i/>
          <w:iCs/>
        </w:rPr>
      </w:pPr>
      <w:r>
        <w:rPr>
          <w:rStyle w:val="Emphasis"/>
          <w:i w:val="0"/>
          <w:iCs w:val="0"/>
        </w:rPr>
        <w:t xml:space="preserve">Unison </w:t>
      </w:r>
      <w:r w:rsidR="00E0254B" w:rsidRPr="00E0254B">
        <w:rPr>
          <w:rStyle w:val="Emphasis"/>
          <w:i w:val="0"/>
          <w:iCs w:val="0"/>
        </w:rPr>
        <w:t>Prayer of Confession</w:t>
      </w:r>
      <w:r w:rsidR="00747210">
        <w:rPr>
          <w:rStyle w:val="Emphasis"/>
          <w:i w:val="0"/>
          <w:iCs w:val="0"/>
        </w:rPr>
        <w:t xml:space="preserve"> </w:t>
      </w:r>
      <w:r w:rsidR="00747210">
        <w:rPr>
          <w:rStyle w:val="Emphasis"/>
          <w:iCs w:val="0"/>
        </w:rPr>
        <w:t>(Unison)</w:t>
      </w:r>
    </w:p>
    <w:p w14:paraId="73427483" w14:textId="6A9C2A19" w:rsidR="00E0254B" w:rsidRPr="00747210" w:rsidRDefault="00825681" w:rsidP="00825681">
      <w:pPr>
        <w:pStyle w:val="NormalWeb"/>
        <w:spacing w:before="0" w:beforeAutospacing="0" w:after="0" w:afterAutospacing="0"/>
        <w:ind w:left="720"/>
        <w:rPr>
          <w:rStyle w:val="Emphasis"/>
          <w:b/>
          <w:i w:val="0"/>
          <w:iCs w:val="0"/>
        </w:rPr>
      </w:pPr>
      <w:r>
        <w:rPr>
          <w:rStyle w:val="Emphasis"/>
          <w:i w:val="0"/>
          <w:iCs w:val="0"/>
        </w:rPr>
        <w:tab/>
      </w:r>
      <w:r w:rsidRPr="00747210">
        <w:rPr>
          <w:rStyle w:val="Emphasis"/>
          <w:b/>
          <w:i w:val="0"/>
          <w:iCs w:val="0"/>
        </w:rPr>
        <w:t xml:space="preserve">Lord God, while we were still slaves to sin, you died for our salvation.  Yet we still worship the false gods of the world, forgetting that you are Lord.  Loving worldly wealth, we have not loved you with our whole heart nor love our neighbors as ourselves.  Trusting worldly strength, we have not trusted your word nor followed the Word-made-flesh.  Forgiving by worldly norms, we have not shown mercy to others as you have shown mercy to us.  Forgive us yet again, we pray in Christ’s name.  Amen.  </w:t>
      </w:r>
    </w:p>
    <w:p w14:paraId="0407FCA5" w14:textId="77777777" w:rsidR="00825681" w:rsidRDefault="00825681" w:rsidP="00825681">
      <w:pPr>
        <w:pStyle w:val="NormalWeb"/>
        <w:spacing w:before="0" w:beforeAutospacing="0" w:after="0" w:afterAutospacing="0"/>
        <w:ind w:left="720"/>
        <w:rPr>
          <w:rStyle w:val="Emphasis"/>
          <w:i w:val="0"/>
          <w:iCs w:val="0"/>
        </w:rPr>
      </w:pPr>
    </w:p>
    <w:p w14:paraId="59C25EAE" w14:textId="3EB6EB84" w:rsidR="00FA3C41" w:rsidRPr="007F277F" w:rsidRDefault="00FA3C41" w:rsidP="00825681">
      <w:pPr>
        <w:pStyle w:val="NormalWeb"/>
        <w:spacing w:before="0" w:beforeAutospacing="0" w:after="0" w:afterAutospacing="0"/>
        <w:jc w:val="center"/>
        <w:rPr>
          <w:rStyle w:val="Emphasis"/>
        </w:rPr>
      </w:pPr>
      <w:r w:rsidRPr="007F277F">
        <w:rPr>
          <w:rStyle w:val="Emphasis"/>
        </w:rPr>
        <w:t>A Moment of Silence</w:t>
      </w:r>
    </w:p>
    <w:p w14:paraId="0A75EFB6" w14:textId="77777777" w:rsidR="00FA3C41" w:rsidRDefault="00FA3C41" w:rsidP="00E0254B">
      <w:pPr>
        <w:pStyle w:val="NormalWeb"/>
        <w:spacing w:before="0" w:beforeAutospacing="0" w:after="0" w:afterAutospacing="0"/>
        <w:rPr>
          <w:rStyle w:val="Emphasis"/>
          <w:i w:val="0"/>
          <w:iCs w:val="0"/>
        </w:rPr>
      </w:pPr>
    </w:p>
    <w:p w14:paraId="6194FDBA" w14:textId="13F5DA3F" w:rsidR="00E0254B" w:rsidRPr="00E0254B" w:rsidRDefault="00E0254B" w:rsidP="00E0254B">
      <w:pPr>
        <w:pStyle w:val="NormalWeb"/>
        <w:spacing w:before="0" w:beforeAutospacing="0" w:after="0" w:afterAutospacing="0"/>
        <w:rPr>
          <w:i/>
          <w:iCs/>
        </w:rPr>
      </w:pPr>
      <w:r w:rsidRPr="00E0254B">
        <w:rPr>
          <w:rStyle w:val="Emphasis"/>
          <w:i w:val="0"/>
          <w:iCs w:val="0"/>
        </w:rPr>
        <w:t>Assurance of Pardon</w:t>
      </w:r>
    </w:p>
    <w:p w14:paraId="0DE4F91A" w14:textId="35AE3F48" w:rsidR="00A15849" w:rsidRDefault="00052E0D" w:rsidP="00052E0D">
      <w:pPr>
        <w:pStyle w:val="NormalWeb"/>
        <w:spacing w:before="0" w:beforeAutospacing="0" w:after="0" w:afterAutospacing="0"/>
        <w:ind w:left="720"/>
      </w:pPr>
      <w:r>
        <w:tab/>
        <w:t xml:space="preserve">Friends, hear the good news of the gospel: who is in a position to condemn?  Only Christ, and Christ died for us, Christ rose for us, and Christ sent the Spirit to us that we might always have an advocate and a guide.  So, let us give thanks, and recommit ourselves to believing in the good news of the gospel, and accepting the mercy that is ours through the love of Christ.  </w:t>
      </w:r>
    </w:p>
    <w:p w14:paraId="6C0BDF3F" w14:textId="77777777" w:rsidR="00052E0D" w:rsidRPr="0020712A" w:rsidRDefault="00052E0D" w:rsidP="00052E0D">
      <w:pPr>
        <w:pStyle w:val="NormalWeb"/>
        <w:spacing w:before="0" w:beforeAutospacing="0" w:after="0" w:afterAutospacing="0"/>
        <w:ind w:left="720"/>
      </w:pPr>
    </w:p>
    <w:p w14:paraId="291FF31E" w14:textId="1349A872" w:rsidR="006F2D8E" w:rsidRPr="0020712A" w:rsidRDefault="006F2D8E" w:rsidP="0059794A">
      <w:pPr>
        <w:rPr>
          <w:sz w:val="24"/>
          <w:szCs w:val="24"/>
        </w:rPr>
      </w:pPr>
      <w:r w:rsidRPr="0020712A">
        <w:rPr>
          <w:sz w:val="24"/>
          <w:szCs w:val="24"/>
        </w:rPr>
        <w:t>P</w:t>
      </w:r>
      <w:r w:rsidR="003B5703">
        <w:rPr>
          <w:sz w:val="24"/>
          <w:szCs w:val="24"/>
        </w:rPr>
        <w:t>assing the Peace</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1C680EEE" w:rsidR="00284B3E" w:rsidRDefault="00284B3E" w:rsidP="00284B3E">
      <w:pPr>
        <w:tabs>
          <w:tab w:val="right" w:pos="10800"/>
        </w:tabs>
        <w:rPr>
          <w:sz w:val="24"/>
          <w:szCs w:val="24"/>
        </w:rPr>
      </w:pPr>
    </w:p>
    <w:p w14:paraId="2A74392A" w14:textId="1E3CCCE5" w:rsidR="0080636B" w:rsidRPr="0020712A" w:rsidRDefault="00F13070" w:rsidP="00747210">
      <w:pPr>
        <w:tabs>
          <w:tab w:val="right" w:pos="540"/>
          <w:tab w:val="right" w:pos="10800"/>
        </w:tabs>
        <w:rPr>
          <w:sz w:val="24"/>
          <w:szCs w:val="24"/>
        </w:rPr>
      </w:pPr>
      <w:r w:rsidRPr="00747210">
        <w:rPr>
          <w:sz w:val="24"/>
          <w:szCs w:val="24"/>
        </w:rPr>
        <w:t>A Reading from the Hebrew Bible</w:t>
      </w:r>
      <w:r w:rsidR="00747210" w:rsidRPr="00747210">
        <w:rPr>
          <w:sz w:val="24"/>
          <w:szCs w:val="24"/>
        </w:rPr>
        <w:tab/>
        <w:t>Stan Chong</w:t>
      </w:r>
    </w:p>
    <w:p w14:paraId="75B9E361" w14:textId="04565075" w:rsidR="00482EDA" w:rsidRDefault="00FA3C41" w:rsidP="00FA3C41">
      <w:pPr>
        <w:pStyle w:val="NormalWeb"/>
        <w:spacing w:before="0" w:beforeAutospacing="0" w:after="0" w:afterAutospacing="0"/>
        <w:rPr>
          <w:i/>
          <w:iCs/>
        </w:rPr>
      </w:pPr>
      <w:r>
        <w:rPr>
          <w:i/>
          <w:iCs/>
        </w:rPr>
        <w:t>Exodus 12:1-14          The First Passover is Instituted</w:t>
      </w:r>
    </w:p>
    <w:p w14:paraId="7E5945E8" w14:textId="41DBD855" w:rsidR="00FA3C41" w:rsidRPr="00453D1F" w:rsidRDefault="00FA3C41" w:rsidP="00FA3C41">
      <w:pPr>
        <w:pStyle w:val="NormalWeb"/>
        <w:spacing w:before="0" w:beforeAutospacing="0" w:after="0" w:afterAutospacing="0"/>
        <w:rPr>
          <w:i/>
          <w:iCs/>
          <w:sz w:val="8"/>
          <w:szCs w:val="8"/>
        </w:rPr>
      </w:pPr>
    </w:p>
    <w:p w14:paraId="7A6270B9" w14:textId="38C46A5D" w:rsidR="00FA3C41" w:rsidRPr="00FA3C41" w:rsidRDefault="00FA3C41" w:rsidP="00FA3C41">
      <w:pPr>
        <w:pStyle w:val="NormalWeb"/>
        <w:spacing w:before="0" w:beforeAutospacing="0" w:after="0" w:afterAutospacing="0"/>
        <w:ind w:firstLine="720"/>
        <w:rPr>
          <w:i/>
          <w:iCs/>
        </w:rPr>
      </w:pPr>
      <w:r w:rsidRPr="00FA3C41">
        <w:rPr>
          <w:rStyle w:val="vv"/>
          <w:i/>
          <w:iCs/>
          <w:vertAlign w:val="superscript"/>
        </w:rPr>
        <w:t>1</w:t>
      </w:r>
      <w:r w:rsidRPr="00FA3C41">
        <w:rPr>
          <w:i/>
          <w:iCs/>
        </w:rPr>
        <w:t xml:space="preserve">The </w:t>
      </w:r>
      <w:r w:rsidRPr="00FA3C41">
        <w:rPr>
          <w:rStyle w:val="sc"/>
          <w:i/>
          <w:iCs/>
        </w:rPr>
        <w:t>Lord</w:t>
      </w:r>
      <w:r w:rsidRPr="00FA3C41">
        <w:rPr>
          <w:i/>
          <w:iCs/>
        </w:rPr>
        <w:t xml:space="preserve"> said to Moses and Aaron in the land of Egypt: </w:t>
      </w:r>
      <w:r w:rsidRPr="00FA3C41">
        <w:rPr>
          <w:i/>
          <w:iCs/>
          <w:vertAlign w:val="superscript"/>
        </w:rPr>
        <w:t>2</w:t>
      </w:r>
      <w:r w:rsidRPr="00FA3C41">
        <w:rPr>
          <w:i/>
          <w:iCs/>
        </w:rPr>
        <w:t xml:space="preserve">This month shall mark for you the beginning of months; it shall be the first month of the year for you. </w:t>
      </w:r>
      <w:r w:rsidRPr="00FA3C41">
        <w:rPr>
          <w:i/>
          <w:iCs/>
          <w:vertAlign w:val="superscript"/>
        </w:rPr>
        <w:t>3</w:t>
      </w:r>
      <w:r w:rsidRPr="00FA3C41">
        <w:rPr>
          <w:i/>
          <w:iCs/>
        </w:rPr>
        <w:t xml:space="preserve">Tell the whole congregation of Israel that on the tenth of this month they are to take a lamb for each family, a lamb for each household. </w:t>
      </w:r>
      <w:r w:rsidRPr="00FA3C41">
        <w:rPr>
          <w:i/>
          <w:iCs/>
          <w:vertAlign w:val="superscript"/>
        </w:rPr>
        <w:t>4</w:t>
      </w:r>
      <w:r w:rsidRPr="00FA3C41">
        <w:rPr>
          <w:i/>
          <w:iCs/>
        </w:rPr>
        <w:t xml:space="preserve">If a household is too small for a whole lamb, it shall join its closest neighbor in obtaining one; the lamb shall be divided in proportion to the number of people who eat of it. </w:t>
      </w:r>
      <w:r w:rsidRPr="00FA3C41">
        <w:rPr>
          <w:i/>
          <w:iCs/>
          <w:vertAlign w:val="superscript"/>
        </w:rPr>
        <w:t>5</w:t>
      </w:r>
      <w:r w:rsidRPr="00FA3C41">
        <w:rPr>
          <w:i/>
          <w:iCs/>
        </w:rPr>
        <w:t xml:space="preserve">Your lamb shall be without blemish, a year-old male; you may take it from the sheep or from the goats. </w:t>
      </w:r>
      <w:r w:rsidRPr="00FA3C41">
        <w:rPr>
          <w:i/>
          <w:iCs/>
          <w:vertAlign w:val="superscript"/>
        </w:rPr>
        <w:t>6</w:t>
      </w:r>
      <w:r w:rsidRPr="00FA3C41">
        <w:rPr>
          <w:i/>
          <w:iCs/>
        </w:rPr>
        <w:t xml:space="preserve">You shall keep it until the fourteenth day of this month; then the whole assembled congregation of Israel shall slaughter it at twilight. </w:t>
      </w:r>
      <w:r w:rsidRPr="00FA3C41">
        <w:rPr>
          <w:i/>
          <w:iCs/>
          <w:vertAlign w:val="superscript"/>
        </w:rPr>
        <w:t>7</w:t>
      </w:r>
      <w:r w:rsidRPr="00FA3C41">
        <w:rPr>
          <w:i/>
          <w:iCs/>
        </w:rPr>
        <w:t xml:space="preserve">They shall take some of the blood and put it on the two </w:t>
      </w:r>
      <w:r w:rsidRPr="00FA3C41">
        <w:rPr>
          <w:i/>
          <w:iCs/>
        </w:rPr>
        <w:lastRenderedPageBreak/>
        <w:t xml:space="preserve">doorposts and the lintel of the houses in which they eat it. </w:t>
      </w:r>
      <w:r w:rsidRPr="00FA3C41">
        <w:rPr>
          <w:i/>
          <w:iCs/>
          <w:vertAlign w:val="superscript"/>
        </w:rPr>
        <w:t>8</w:t>
      </w:r>
      <w:r w:rsidRPr="00FA3C41">
        <w:rPr>
          <w:i/>
          <w:iCs/>
        </w:rPr>
        <w:t xml:space="preserve">They shall eat the lamb that same night; they shall eat it roasted over the fire with unleavened bread and bitter herbs. </w:t>
      </w:r>
      <w:r w:rsidRPr="00FA3C41">
        <w:rPr>
          <w:i/>
          <w:iCs/>
          <w:vertAlign w:val="superscript"/>
        </w:rPr>
        <w:t>9</w:t>
      </w:r>
      <w:r w:rsidRPr="00FA3C41">
        <w:rPr>
          <w:i/>
          <w:iCs/>
        </w:rPr>
        <w:t xml:space="preserve">Do not eat any of it raw or boiled in water, but roasted over the fire, with its head, legs, and inner organs. </w:t>
      </w:r>
      <w:r w:rsidRPr="00FA3C41">
        <w:rPr>
          <w:i/>
          <w:iCs/>
          <w:vertAlign w:val="superscript"/>
        </w:rPr>
        <w:t>10</w:t>
      </w:r>
      <w:r w:rsidRPr="00FA3C41">
        <w:rPr>
          <w:i/>
          <w:iCs/>
        </w:rPr>
        <w:t xml:space="preserve">You shall let none of it remain until the morning; anything that remains until the morning you shall burn. </w:t>
      </w:r>
      <w:r w:rsidRPr="00FA3C41">
        <w:rPr>
          <w:i/>
          <w:iCs/>
          <w:vertAlign w:val="superscript"/>
        </w:rPr>
        <w:t>11</w:t>
      </w:r>
      <w:r w:rsidRPr="00FA3C41">
        <w:rPr>
          <w:i/>
          <w:iCs/>
        </w:rPr>
        <w:t xml:space="preserve">This is how you shall eat it: your loins girded, your sandals on your feet, and your staff in your hand; and you shall eat it hurriedly. It is the </w:t>
      </w:r>
      <w:proofErr w:type="spellStart"/>
      <w:r w:rsidRPr="00FA3C41">
        <w:rPr>
          <w:i/>
          <w:iCs/>
        </w:rPr>
        <w:t>passover</w:t>
      </w:r>
      <w:proofErr w:type="spellEnd"/>
      <w:r w:rsidRPr="00FA3C41">
        <w:rPr>
          <w:i/>
          <w:iCs/>
        </w:rPr>
        <w:t xml:space="preserve"> of the </w:t>
      </w:r>
      <w:r w:rsidRPr="00FA3C41">
        <w:rPr>
          <w:rStyle w:val="sc"/>
          <w:i/>
          <w:iCs/>
        </w:rPr>
        <w:t>Lord</w:t>
      </w:r>
      <w:r w:rsidRPr="00FA3C41">
        <w:rPr>
          <w:i/>
          <w:iCs/>
        </w:rPr>
        <w:t xml:space="preserve">. </w:t>
      </w:r>
      <w:r w:rsidRPr="00FA3C41">
        <w:rPr>
          <w:i/>
          <w:iCs/>
          <w:vertAlign w:val="superscript"/>
        </w:rPr>
        <w:t>12</w:t>
      </w:r>
      <w:r w:rsidRPr="00FA3C41">
        <w:rPr>
          <w:i/>
          <w:iCs/>
        </w:rPr>
        <w:t xml:space="preserve">For I will pass through the land of Egypt that night, and I will strike down every firstborn in the land of Egypt, both human beings and animals; on all the gods of Egypt I will execute judgements: I am the </w:t>
      </w:r>
      <w:r w:rsidRPr="00FA3C41">
        <w:rPr>
          <w:rStyle w:val="sc"/>
          <w:i/>
          <w:iCs/>
        </w:rPr>
        <w:t>Lord</w:t>
      </w:r>
      <w:r w:rsidRPr="00FA3C41">
        <w:rPr>
          <w:i/>
          <w:iCs/>
        </w:rPr>
        <w:t xml:space="preserve">. </w:t>
      </w:r>
      <w:r w:rsidRPr="00FA3C41">
        <w:rPr>
          <w:i/>
          <w:iCs/>
          <w:vertAlign w:val="superscript"/>
        </w:rPr>
        <w:t>13</w:t>
      </w:r>
      <w:r w:rsidRPr="00FA3C41">
        <w:rPr>
          <w:i/>
          <w:iCs/>
        </w:rPr>
        <w:t xml:space="preserve">The blood shall be a sign for you on the houses where you live: when I see the blood, I will pass over you, and no plague shall destroy you when I strike the land of Egypt. </w:t>
      </w:r>
    </w:p>
    <w:p w14:paraId="2D8B51F5" w14:textId="51664D65" w:rsidR="00FA3C41" w:rsidRPr="00FA3C41" w:rsidRDefault="00FA3C41" w:rsidP="00FA3C41">
      <w:pPr>
        <w:pStyle w:val="NormalWeb"/>
        <w:spacing w:before="0" w:beforeAutospacing="0" w:after="0" w:afterAutospacing="0"/>
        <w:ind w:firstLine="720"/>
        <w:rPr>
          <w:i/>
          <w:iCs/>
        </w:rPr>
      </w:pPr>
      <w:r w:rsidRPr="00FA3C41">
        <w:rPr>
          <w:rStyle w:val="vv"/>
          <w:i/>
          <w:iCs/>
          <w:vertAlign w:val="superscript"/>
        </w:rPr>
        <w:t>14</w:t>
      </w:r>
      <w:r w:rsidRPr="00FA3C41">
        <w:rPr>
          <w:i/>
          <w:iCs/>
        </w:rPr>
        <w:t xml:space="preserve">This day shall be a day of remembrance for you. You shall celebrate it as a festival to the </w:t>
      </w:r>
      <w:r w:rsidRPr="00FA3C41">
        <w:rPr>
          <w:rStyle w:val="sc"/>
          <w:i/>
          <w:iCs/>
        </w:rPr>
        <w:t>Lord</w:t>
      </w:r>
      <w:r w:rsidRPr="00FA3C41">
        <w:rPr>
          <w:i/>
          <w:iCs/>
        </w:rPr>
        <w:t xml:space="preserve">; throughout your generations you shall observe it as a perpetual ordinance. </w:t>
      </w:r>
    </w:p>
    <w:p w14:paraId="18E816AA" w14:textId="77777777" w:rsidR="00482EDA" w:rsidRPr="00482EDA" w:rsidRDefault="00482EDA" w:rsidP="00482EDA">
      <w:pPr>
        <w:pStyle w:val="NormalWeb"/>
        <w:spacing w:before="0" w:beforeAutospacing="0" w:after="0" w:afterAutospacing="0"/>
      </w:pPr>
    </w:p>
    <w:p w14:paraId="3D1C800B" w14:textId="77777777" w:rsidR="000F086B" w:rsidRDefault="000031A7" w:rsidP="0020712A">
      <w:pPr>
        <w:tabs>
          <w:tab w:val="center" w:pos="5400"/>
          <w:tab w:val="right" w:pos="10800"/>
        </w:tabs>
        <w:rPr>
          <w:iCs/>
          <w:sz w:val="24"/>
          <w:szCs w:val="24"/>
        </w:rPr>
      </w:pPr>
      <w:r>
        <w:rPr>
          <w:sz w:val="24"/>
          <w:szCs w:val="24"/>
        </w:rPr>
        <w:t>SERMON</w:t>
      </w:r>
      <w:r w:rsidR="000C7E57" w:rsidRPr="0020712A">
        <w:rPr>
          <w:sz w:val="24"/>
          <w:szCs w:val="24"/>
        </w:rPr>
        <w:tab/>
      </w:r>
      <w:bookmarkStart w:id="0" w:name="_Hlk47514113"/>
      <w:r w:rsidR="00A86E51" w:rsidRPr="0020712A">
        <w:rPr>
          <w:i/>
          <w:iCs/>
          <w:sz w:val="24"/>
          <w:szCs w:val="24"/>
        </w:rPr>
        <w:t>“</w:t>
      </w:r>
      <w:r w:rsidR="000F086B">
        <w:rPr>
          <w:i/>
          <w:iCs/>
          <w:sz w:val="24"/>
          <w:szCs w:val="24"/>
        </w:rPr>
        <w:t>Meals to Remember</w:t>
      </w:r>
      <w:r w:rsidR="00A86E51" w:rsidRPr="0020712A">
        <w:rPr>
          <w:i/>
          <w:iCs/>
          <w:sz w:val="24"/>
          <w:szCs w:val="24"/>
        </w:rPr>
        <w:t>”</w:t>
      </w:r>
      <w:r w:rsidR="0073450D">
        <w:rPr>
          <w:i/>
          <w:iCs/>
          <w:sz w:val="24"/>
          <w:szCs w:val="24"/>
        </w:rPr>
        <w:tab/>
      </w:r>
      <w:r w:rsidR="0073450D">
        <w:rPr>
          <w:iCs/>
          <w:sz w:val="24"/>
          <w:szCs w:val="24"/>
        </w:rPr>
        <w:t>Pastor</w:t>
      </w:r>
    </w:p>
    <w:p w14:paraId="1A9ED843" w14:textId="77777777" w:rsidR="000F086B" w:rsidRDefault="000F086B" w:rsidP="0020712A">
      <w:pPr>
        <w:tabs>
          <w:tab w:val="center" w:pos="5400"/>
          <w:tab w:val="right" w:pos="10800"/>
        </w:tabs>
        <w:rPr>
          <w:i/>
          <w:iCs/>
          <w:sz w:val="24"/>
          <w:szCs w:val="24"/>
        </w:rPr>
      </w:pPr>
    </w:p>
    <w:p w14:paraId="5ADB54FC" w14:textId="55AA7E6F" w:rsidR="000F086B" w:rsidRDefault="000F086B" w:rsidP="000F086B">
      <w:pPr>
        <w:ind w:firstLine="720"/>
        <w:rPr>
          <w:sz w:val="24"/>
          <w:szCs w:val="24"/>
        </w:rPr>
      </w:pPr>
      <w:r>
        <w:rPr>
          <w:sz w:val="24"/>
          <w:szCs w:val="24"/>
        </w:rPr>
        <w:t>As we begin, I would like you to keep in your mind the old saying: we are what we eat.  I would like you to keep that in your mind, and I would like to ask you to think of the many things besides food that we “consume”</w:t>
      </w:r>
      <w:r w:rsidR="00C944AD">
        <w:rPr>
          <w:sz w:val="24"/>
          <w:szCs w:val="24"/>
        </w:rPr>
        <w:t xml:space="preserve"> and make a part of </w:t>
      </w:r>
      <w:proofErr w:type="spellStart"/>
      <w:r w:rsidR="00C944AD">
        <w:rPr>
          <w:sz w:val="24"/>
          <w:szCs w:val="24"/>
        </w:rPr>
        <w:t>ourself</w:t>
      </w:r>
      <w:proofErr w:type="spellEnd"/>
      <w:r w:rsidR="00C944AD">
        <w:rPr>
          <w:sz w:val="24"/>
          <w:szCs w:val="24"/>
        </w:rPr>
        <w:t>.</w:t>
      </w:r>
    </w:p>
    <w:p w14:paraId="2B582ECD" w14:textId="77777777" w:rsidR="000F086B" w:rsidRDefault="000F086B" w:rsidP="000F086B">
      <w:pPr>
        <w:ind w:firstLine="720"/>
        <w:rPr>
          <w:sz w:val="24"/>
          <w:szCs w:val="24"/>
        </w:rPr>
      </w:pPr>
      <w:r>
        <w:rPr>
          <w:sz w:val="24"/>
          <w:szCs w:val="24"/>
        </w:rPr>
        <w:t xml:space="preserve">Today is the first Sunday of the month, and so we will celebrate together the sacrament of Holy Communion via this video gathering.  However, as you are watching this video (if you should turn it on at 9:00AM on Sunday), I and the Sunday School children will be celebrating Communion in real time, via a Zoom.  </w:t>
      </w:r>
    </w:p>
    <w:p w14:paraId="71082D7C" w14:textId="1C341CE1" w:rsidR="000F086B" w:rsidRDefault="000F086B" w:rsidP="000F086B">
      <w:pPr>
        <w:ind w:firstLine="720"/>
        <w:rPr>
          <w:sz w:val="24"/>
          <w:szCs w:val="24"/>
        </w:rPr>
      </w:pPr>
      <w:r>
        <w:rPr>
          <w:sz w:val="24"/>
          <w:szCs w:val="24"/>
        </w:rPr>
        <w:t xml:space="preserve">We will do it differently—more interactively—with the children because they are just coming to know this ritual, whereas you and I have known it for many years.  It is a celebration.  We celebrate Christ’s love and sacrifice for us.  We celebrate that through Christ, we were made free from sin and death.  </w:t>
      </w:r>
    </w:p>
    <w:p w14:paraId="61C5E508" w14:textId="77777777" w:rsidR="000F086B" w:rsidRDefault="000F086B" w:rsidP="000F086B">
      <w:pPr>
        <w:ind w:firstLine="720"/>
        <w:rPr>
          <w:sz w:val="24"/>
          <w:szCs w:val="24"/>
        </w:rPr>
      </w:pPr>
      <w:r>
        <w:rPr>
          <w:sz w:val="24"/>
          <w:szCs w:val="24"/>
        </w:rPr>
        <w:t xml:space="preserve">We also celebrate and remember that at that last supper, gathered in the upper room with the disciples, Christ asked us to remember him in the breaking of bread and the drinking of wine—his body, his blood, his life given for us—and not just once a year, but every time we sit down to table to be fed.  We are to remember Christ, and the God who feeds us and frees us to life.  Christ was to be the new Passover, he is the lamb given to us and for us.  </w:t>
      </w:r>
    </w:p>
    <w:p w14:paraId="7FF04ED3" w14:textId="134BF94C" w:rsidR="000F086B" w:rsidRDefault="000F086B" w:rsidP="000F086B">
      <w:pPr>
        <w:ind w:firstLine="720"/>
        <w:rPr>
          <w:sz w:val="24"/>
          <w:szCs w:val="24"/>
        </w:rPr>
      </w:pPr>
      <w:r>
        <w:rPr>
          <w:sz w:val="24"/>
          <w:szCs w:val="24"/>
        </w:rPr>
        <w:t>The passage from the Bible we heard this morning is about the first Passover.  The first Passover was given to the Hebrew people in Egypt, and as we have heard it read to us, much has happened in the life of the Hebrew and Egyptian people.  The Hebrew people’s life in Egypt has been filled with hardship and sorrow.  However, God has sent Moses, the Hebrew child who lived</w:t>
      </w:r>
      <w:r w:rsidR="00C944AD">
        <w:rPr>
          <w:sz w:val="24"/>
          <w:szCs w:val="24"/>
        </w:rPr>
        <w:t>. God has sent him</w:t>
      </w:r>
      <w:r>
        <w:rPr>
          <w:sz w:val="24"/>
          <w:szCs w:val="24"/>
        </w:rPr>
        <w:t xml:space="preserve"> back to Egypt with a mission.  Moses </w:t>
      </w:r>
      <w:r w:rsidR="00C944AD">
        <w:rPr>
          <w:sz w:val="24"/>
          <w:szCs w:val="24"/>
        </w:rPr>
        <w:t>wa</w:t>
      </w:r>
      <w:r>
        <w:rPr>
          <w:sz w:val="24"/>
          <w:szCs w:val="24"/>
        </w:rPr>
        <w:t xml:space="preserve">s sent to reclaim for God the Hebrew people, the whole nation is to be freed to live with dignity, and to be God’s chosen people.  </w:t>
      </w:r>
    </w:p>
    <w:p w14:paraId="410CFC93" w14:textId="6155049A" w:rsidR="000F086B" w:rsidRDefault="000F086B" w:rsidP="000F086B">
      <w:pPr>
        <w:ind w:firstLine="720"/>
        <w:rPr>
          <w:sz w:val="24"/>
          <w:szCs w:val="24"/>
        </w:rPr>
      </w:pPr>
      <w:r>
        <w:rPr>
          <w:sz w:val="24"/>
          <w:szCs w:val="24"/>
        </w:rPr>
        <w:t xml:space="preserve">Although Moses was initially reluctant to be sent on this mission, he does, at last, go.  He puts God’s demand before Pharaoh and makes it plain that refusal will </w:t>
      </w:r>
      <w:r w:rsidR="00C944AD">
        <w:rPr>
          <w:sz w:val="24"/>
          <w:szCs w:val="24"/>
        </w:rPr>
        <w:t>incur</w:t>
      </w:r>
      <w:r>
        <w:rPr>
          <w:sz w:val="24"/>
          <w:szCs w:val="24"/>
        </w:rPr>
        <w:t xml:space="preserve"> consequences.  Unfortunately, Pharaoh’s heart is continuously hardened so that no matter what kind of plague comes to the land, he will not budge.  He will not be deprived of his cheap labor: the Hebrew slaves.  Moreover, he will not bend to Moses, or Moses’ God</w:t>
      </w:r>
      <w:r w:rsidR="00C944AD">
        <w:rPr>
          <w:sz w:val="24"/>
          <w:szCs w:val="24"/>
        </w:rPr>
        <w:t>.</w:t>
      </w:r>
      <w:r w:rsidR="008E480F">
        <w:rPr>
          <w:sz w:val="24"/>
          <w:szCs w:val="24"/>
        </w:rPr>
        <w:t xml:space="preserve"> </w:t>
      </w:r>
      <w:r>
        <w:rPr>
          <w:sz w:val="24"/>
          <w:szCs w:val="24"/>
        </w:rPr>
        <w:t xml:space="preserve"> </w:t>
      </w:r>
      <w:r w:rsidR="008E480F">
        <w:rPr>
          <w:sz w:val="24"/>
          <w:szCs w:val="24"/>
        </w:rPr>
        <w:t xml:space="preserve">He </w:t>
      </w:r>
      <w:r>
        <w:rPr>
          <w:sz w:val="24"/>
          <w:szCs w:val="24"/>
        </w:rPr>
        <w:t>will</w:t>
      </w:r>
      <w:r w:rsidR="008E480F">
        <w:rPr>
          <w:sz w:val="24"/>
          <w:szCs w:val="24"/>
        </w:rPr>
        <w:t xml:space="preserve"> not let himself be lowered because h</w:t>
      </w:r>
      <w:r>
        <w:rPr>
          <w:sz w:val="24"/>
          <w:szCs w:val="24"/>
        </w:rPr>
        <w:t xml:space="preserve">e is Pharaoh, and no one is greater than him.  </w:t>
      </w:r>
    </w:p>
    <w:p w14:paraId="2A425A10" w14:textId="48031CAC" w:rsidR="000F086B" w:rsidRDefault="000F086B" w:rsidP="000F086B">
      <w:pPr>
        <w:ind w:firstLine="720"/>
        <w:rPr>
          <w:sz w:val="24"/>
          <w:szCs w:val="24"/>
        </w:rPr>
      </w:pPr>
      <w:r>
        <w:rPr>
          <w:sz w:val="24"/>
          <w:szCs w:val="24"/>
        </w:rPr>
        <w:t xml:space="preserve">But then comes, the final plague.  As we heard, the final plague </w:t>
      </w:r>
      <w:r w:rsidR="008E480F">
        <w:rPr>
          <w:sz w:val="24"/>
          <w:szCs w:val="24"/>
        </w:rPr>
        <w:t>is</w:t>
      </w:r>
      <w:r>
        <w:rPr>
          <w:sz w:val="24"/>
          <w:szCs w:val="24"/>
        </w:rPr>
        <w:t xml:space="preserve"> the one that will break Pharaoh’s will: the plague that killed the first born in every Egyptian family.  The Angel of Death is going to visit each and every Egyptian family, high and low, bringing death to each one, even Pharaoh’s own family.  However, the Hebrew families will be passed-over.  </w:t>
      </w:r>
    </w:p>
    <w:p w14:paraId="4E85D64D" w14:textId="0EACF579" w:rsidR="000F086B" w:rsidRDefault="000F086B" w:rsidP="000F086B">
      <w:pPr>
        <w:ind w:firstLine="720"/>
        <w:rPr>
          <w:sz w:val="24"/>
          <w:szCs w:val="24"/>
        </w:rPr>
      </w:pPr>
      <w:r>
        <w:rPr>
          <w:sz w:val="24"/>
          <w:szCs w:val="24"/>
        </w:rPr>
        <w:t xml:space="preserve">Pharaoh has been warned, but now God turns God’s attention to the Hebrew people.  There are things that </w:t>
      </w:r>
      <w:r w:rsidR="008E480F">
        <w:rPr>
          <w:sz w:val="24"/>
          <w:szCs w:val="24"/>
        </w:rPr>
        <w:t>are</w:t>
      </w:r>
      <w:r>
        <w:rPr>
          <w:sz w:val="24"/>
          <w:szCs w:val="24"/>
        </w:rPr>
        <w:t xml:space="preserve"> be required of them, too.  There are arrangements to be made; people and belongings to be organized—and God does not</w:t>
      </w:r>
      <w:r w:rsidR="008E480F">
        <w:rPr>
          <w:sz w:val="24"/>
          <w:szCs w:val="24"/>
        </w:rPr>
        <w:t xml:space="preserve"> want to</w:t>
      </w:r>
      <w:r>
        <w:rPr>
          <w:sz w:val="24"/>
          <w:szCs w:val="24"/>
        </w:rPr>
        <w:t xml:space="preserve"> leave it to human effort.  God tells Moses just what the Hebrew people must do to organize themselves and get ready.  </w:t>
      </w:r>
    </w:p>
    <w:p w14:paraId="7F7B348A" w14:textId="77777777" w:rsidR="000F086B" w:rsidRDefault="000F086B" w:rsidP="000F086B">
      <w:pPr>
        <w:ind w:firstLine="720"/>
        <w:rPr>
          <w:sz w:val="24"/>
          <w:szCs w:val="24"/>
        </w:rPr>
      </w:pPr>
      <w:r>
        <w:rPr>
          <w:sz w:val="24"/>
          <w:szCs w:val="24"/>
        </w:rPr>
        <w:t xml:space="preserve">One of the things I would like us to notice in this passage is that </w:t>
      </w:r>
      <w:r w:rsidRPr="006532FD">
        <w:rPr>
          <w:sz w:val="24"/>
          <w:szCs w:val="24"/>
        </w:rPr>
        <w:t>God</w:t>
      </w:r>
      <w:r>
        <w:rPr>
          <w:sz w:val="24"/>
          <w:szCs w:val="24"/>
        </w:rPr>
        <w:t>’s instructions to the people are very specific.  T</w:t>
      </w:r>
      <w:r w:rsidRPr="006532FD">
        <w:rPr>
          <w:sz w:val="24"/>
          <w:szCs w:val="24"/>
        </w:rPr>
        <w:t>hrough Moses and Aaron</w:t>
      </w:r>
      <w:r>
        <w:rPr>
          <w:sz w:val="24"/>
          <w:szCs w:val="24"/>
        </w:rPr>
        <w:t>,</w:t>
      </w:r>
      <w:r w:rsidRPr="006532FD">
        <w:rPr>
          <w:sz w:val="24"/>
          <w:szCs w:val="24"/>
        </w:rPr>
        <w:t xml:space="preserve"> </w:t>
      </w:r>
      <w:r>
        <w:rPr>
          <w:sz w:val="24"/>
          <w:szCs w:val="24"/>
        </w:rPr>
        <w:t xml:space="preserve">the people were told what to cook (a lamb, with bitter herbs, and unleavened bread), how to cook it (roasted over a fire—not raw, and no boiling), and how to eat it (in a hurry with sandals on, staff in hand, and loins girded).  </w:t>
      </w:r>
    </w:p>
    <w:p w14:paraId="349B99E7" w14:textId="77777777" w:rsidR="000F086B" w:rsidRDefault="000F086B" w:rsidP="000F086B">
      <w:pPr>
        <w:ind w:firstLine="720"/>
        <w:rPr>
          <w:sz w:val="24"/>
          <w:szCs w:val="24"/>
        </w:rPr>
      </w:pPr>
      <w:r w:rsidRPr="006532FD">
        <w:rPr>
          <w:sz w:val="24"/>
          <w:szCs w:val="24"/>
        </w:rPr>
        <w:lastRenderedPageBreak/>
        <w:t xml:space="preserve">The liberation of the </w:t>
      </w:r>
      <w:r>
        <w:rPr>
          <w:sz w:val="24"/>
          <w:szCs w:val="24"/>
        </w:rPr>
        <w:t>Hebrew people</w:t>
      </w:r>
      <w:r w:rsidRPr="006532FD">
        <w:rPr>
          <w:sz w:val="24"/>
          <w:szCs w:val="24"/>
        </w:rPr>
        <w:t xml:space="preserve"> from slavery in Egypt through God’s intervention would be the event that marked a new beginning, a new relationship between God and God’s people</w:t>
      </w:r>
      <w:r>
        <w:rPr>
          <w:sz w:val="24"/>
          <w:szCs w:val="24"/>
        </w:rPr>
        <w:t>.  It was also to be</w:t>
      </w:r>
      <w:r w:rsidRPr="006532FD">
        <w:rPr>
          <w:sz w:val="24"/>
          <w:szCs w:val="24"/>
        </w:rPr>
        <w:t xml:space="preserve"> marked on the calendar as the “beginning of months” and “the first month of the year” (12:2). </w:t>
      </w:r>
    </w:p>
    <w:p w14:paraId="506C11DA" w14:textId="7380FE5E" w:rsidR="000F086B" w:rsidRDefault="000F086B" w:rsidP="000F086B">
      <w:pPr>
        <w:ind w:firstLine="720"/>
        <w:rPr>
          <w:sz w:val="24"/>
          <w:szCs w:val="24"/>
        </w:rPr>
      </w:pPr>
      <w:r w:rsidRPr="006532FD">
        <w:rPr>
          <w:sz w:val="24"/>
          <w:szCs w:val="24"/>
        </w:rPr>
        <w:t xml:space="preserve">While the Egyptians marked their calendars by the appearance of the sun and moon, </w:t>
      </w:r>
      <w:r w:rsidRPr="006532FD">
        <w:rPr>
          <w:rStyle w:val="Emphasis"/>
          <w:sz w:val="24"/>
          <w:szCs w:val="24"/>
        </w:rPr>
        <w:t xml:space="preserve">the </w:t>
      </w:r>
      <w:r>
        <w:rPr>
          <w:rStyle w:val="Emphasis"/>
          <w:sz w:val="24"/>
          <w:szCs w:val="24"/>
        </w:rPr>
        <w:t>Hebrew people</w:t>
      </w:r>
      <w:r w:rsidRPr="006532FD">
        <w:rPr>
          <w:rStyle w:val="Emphasis"/>
          <w:sz w:val="24"/>
          <w:szCs w:val="24"/>
        </w:rPr>
        <w:t xml:space="preserve"> were to mark their calendars forever with a story</w:t>
      </w:r>
      <w:r w:rsidRPr="006532FD">
        <w:rPr>
          <w:sz w:val="24"/>
          <w:szCs w:val="24"/>
        </w:rPr>
        <w:t xml:space="preserve"> — </w:t>
      </w:r>
      <w:r w:rsidR="008E480F">
        <w:rPr>
          <w:sz w:val="24"/>
          <w:szCs w:val="24"/>
        </w:rPr>
        <w:t xml:space="preserve">this story; </w:t>
      </w:r>
      <w:r w:rsidRPr="006532FD">
        <w:rPr>
          <w:sz w:val="24"/>
          <w:szCs w:val="24"/>
        </w:rPr>
        <w:t xml:space="preserve">a foundational </w:t>
      </w:r>
      <w:r>
        <w:rPr>
          <w:sz w:val="24"/>
          <w:szCs w:val="24"/>
        </w:rPr>
        <w:t>story</w:t>
      </w:r>
      <w:r w:rsidRPr="006532FD">
        <w:rPr>
          <w:sz w:val="24"/>
          <w:szCs w:val="24"/>
        </w:rPr>
        <w:t xml:space="preserve"> that would interpret their past, preserve their present, and </w:t>
      </w:r>
      <w:r>
        <w:rPr>
          <w:sz w:val="24"/>
          <w:szCs w:val="24"/>
        </w:rPr>
        <w:t xml:space="preserve">most importantly, </w:t>
      </w:r>
      <w:r w:rsidRPr="006532FD">
        <w:rPr>
          <w:sz w:val="24"/>
          <w:szCs w:val="24"/>
        </w:rPr>
        <w:t xml:space="preserve">shape their future as a covenant people chosen and preserved by God. </w:t>
      </w:r>
    </w:p>
    <w:p w14:paraId="5CF5B75A" w14:textId="153584F8" w:rsidR="000F086B" w:rsidRDefault="000F086B" w:rsidP="000F086B">
      <w:pPr>
        <w:ind w:firstLine="720"/>
        <w:rPr>
          <w:sz w:val="24"/>
          <w:szCs w:val="24"/>
        </w:rPr>
      </w:pPr>
      <w:r w:rsidRPr="006532FD">
        <w:rPr>
          <w:sz w:val="24"/>
          <w:szCs w:val="24"/>
        </w:rPr>
        <w:t xml:space="preserve">The Passover was not just </w:t>
      </w:r>
      <w:r w:rsidR="008E480F" w:rsidRPr="006532FD">
        <w:rPr>
          <w:sz w:val="24"/>
          <w:szCs w:val="24"/>
        </w:rPr>
        <w:t xml:space="preserve">to be </w:t>
      </w:r>
      <w:r w:rsidRPr="006532FD">
        <w:rPr>
          <w:sz w:val="24"/>
          <w:szCs w:val="24"/>
        </w:rPr>
        <w:t xml:space="preserve">a one-off deal, but “a day of remembrance” to be celebrated as a “festival to the Lord” as a “perpetual ordinance” throughout all generations (12:14). </w:t>
      </w:r>
      <w:r>
        <w:rPr>
          <w:sz w:val="24"/>
          <w:szCs w:val="24"/>
        </w:rPr>
        <w:t xml:space="preserve"> </w:t>
      </w:r>
      <w:r w:rsidRPr="006532FD">
        <w:rPr>
          <w:sz w:val="24"/>
          <w:szCs w:val="24"/>
        </w:rPr>
        <w:t>It was, and is, the Passover that marked God’s people and gave them meaning and purpose</w:t>
      </w:r>
      <w:r w:rsidR="008E480F">
        <w:rPr>
          <w:sz w:val="24"/>
          <w:szCs w:val="24"/>
        </w:rPr>
        <w:t xml:space="preserve"> and life</w:t>
      </w:r>
      <w:r w:rsidRPr="006532FD">
        <w:rPr>
          <w:sz w:val="24"/>
          <w:szCs w:val="24"/>
        </w:rPr>
        <w:t xml:space="preserve"> in the world.</w:t>
      </w:r>
      <w:r>
        <w:rPr>
          <w:sz w:val="24"/>
          <w:szCs w:val="24"/>
        </w:rPr>
        <w:t xml:space="preserve">  </w:t>
      </w:r>
    </w:p>
    <w:p w14:paraId="5987EBC2" w14:textId="6F8ABF4B" w:rsidR="000F086B" w:rsidRDefault="000F086B" w:rsidP="000F086B">
      <w:pPr>
        <w:ind w:firstLine="720"/>
        <w:rPr>
          <w:sz w:val="24"/>
          <w:szCs w:val="24"/>
        </w:rPr>
      </w:pPr>
      <w:r>
        <w:rPr>
          <w:sz w:val="24"/>
          <w:szCs w:val="24"/>
        </w:rPr>
        <w:t xml:space="preserve">As we look back over this passage the rest of this episode in the life of the Hebrew people, there are many things that can and should capture our attention.  There are, in this part of the story of the Hebrew people, incidents and situations that are meant to be remembered.  They are meant to shape the Hebrew people, and they are meant to shape the hearts, minds, and spirits of </w:t>
      </w:r>
      <w:r w:rsidR="006C57FC">
        <w:rPr>
          <w:sz w:val="24"/>
          <w:szCs w:val="24"/>
        </w:rPr>
        <w:t xml:space="preserve">them and </w:t>
      </w:r>
      <w:r>
        <w:rPr>
          <w:sz w:val="24"/>
          <w:szCs w:val="24"/>
        </w:rPr>
        <w:t xml:space="preserve">all who have come, and will come after these original participants in the first Passover.  </w:t>
      </w:r>
    </w:p>
    <w:p w14:paraId="4E6C592D" w14:textId="7C7DEC55" w:rsidR="000F086B" w:rsidRDefault="000F086B" w:rsidP="000F086B">
      <w:pPr>
        <w:ind w:firstLine="720"/>
        <w:rPr>
          <w:sz w:val="24"/>
          <w:szCs w:val="24"/>
        </w:rPr>
      </w:pPr>
      <w:r>
        <w:rPr>
          <w:sz w:val="24"/>
          <w:szCs w:val="24"/>
        </w:rPr>
        <w:t xml:space="preserve">And so, I believe we are meant to notice how powerful God is, and how God’s objective is to show the Hebrew people and Pharaoh which one of them is the most powerful.  It was supposed to be a demonstration that left </w:t>
      </w:r>
      <w:r w:rsidR="006A075E">
        <w:rPr>
          <w:sz w:val="24"/>
          <w:szCs w:val="24"/>
        </w:rPr>
        <w:t>no</w:t>
      </w:r>
      <w:r>
        <w:rPr>
          <w:sz w:val="24"/>
          <w:szCs w:val="24"/>
        </w:rPr>
        <w:t xml:space="preserve"> doubt in anyone’s mind that God is the ultimate power in the world.  </w:t>
      </w:r>
    </w:p>
    <w:p w14:paraId="2DA5FC2C" w14:textId="678FDFCB" w:rsidR="000F086B" w:rsidRDefault="000F086B" w:rsidP="000F086B">
      <w:pPr>
        <w:ind w:firstLine="720"/>
        <w:rPr>
          <w:sz w:val="24"/>
          <w:szCs w:val="24"/>
        </w:rPr>
      </w:pPr>
      <w:r>
        <w:rPr>
          <w:sz w:val="24"/>
          <w:szCs w:val="24"/>
        </w:rPr>
        <w:t xml:space="preserve">Pharaoh would not accept this and the consequences to his people and his own family are tragic.  They are also violent and frightening, and many of us </w:t>
      </w:r>
      <w:r w:rsidR="006C57FC">
        <w:rPr>
          <w:sz w:val="24"/>
          <w:szCs w:val="24"/>
        </w:rPr>
        <w:t>when we read or hear this story, we</w:t>
      </w:r>
      <w:r>
        <w:rPr>
          <w:sz w:val="24"/>
          <w:szCs w:val="24"/>
        </w:rPr>
        <w:t xml:space="preserve"> wonder why this had to be so.  Why could not the story</w:t>
      </w:r>
      <w:r w:rsidR="006C57FC">
        <w:rPr>
          <w:sz w:val="24"/>
          <w:szCs w:val="24"/>
        </w:rPr>
        <w:t xml:space="preserve"> </w:t>
      </w:r>
      <w:r>
        <w:rPr>
          <w:sz w:val="24"/>
          <w:szCs w:val="24"/>
        </w:rPr>
        <w:t>end with Pharaoh bending</w:t>
      </w:r>
      <w:r w:rsidR="006C57FC">
        <w:rPr>
          <w:sz w:val="24"/>
          <w:szCs w:val="24"/>
        </w:rPr>
        <w:t xml:space="preserve"> to God’s will</w:t>
      </w:r>
      <w:r>
        <w:rPr>
          <w:sz w:val="24"/>
          <w:szCs w:val="24"/>
        </w:rPr>
        <w:t xml:space="preserve"> after nine plagues?  Why all the carnage?  </w:t>
      </w:r>
    </w:p>
    <w:p w14:paraId="53C8023E" w14:textId="77777777" w:rsidR="000F086B" w:rsidRDefault="000F086B" w:rsidP="000F086B">
      <w:pPr>
        <w:ind w:firstLine="720"/>
        <w:rPr>
          <w:sz w:val="24"/>
          <w:szCs w:val="24"/>
        </w:rPr>
      </w:pPr>
      <w:r>
        <w:rPr>
          <w:sz w:val="24"/>
          <w:szCs w:val="24"/>
        </w:rPr>
        <w:t xml:space="preserve">To be honest, I do not have a definitive answer.  Like many people, I would have brought the story to a different conclusion.  I would have had the Egyptians giving up after nine plagues! </w:t>
      </w:r>
    </w:p>
    <w:p w14:paraId="3B0AF1B2" w14:textId="0178C7B6" w:rsidR="000F086B" w:rsidRDefault="000F086B" w:rsidP="000F086B">
      <w:pPr>
        <w:ind w:firstLine="720"/>
        <w:rPr>
          <w:sz w:val="24"/>
          <w:szCs w:val="24"/>
        </w:rPr>
      </w:pPr>
      <w:r>
        <w:rPr>
          <w:sz w:val="24"/>
          <w:szCs w:val="24"/>
        </w:rPr>
        <w:t xml:space="preserve">My conclusion, </w:t>
      </w:r>
      <w:r w:rsidR="006C57FC">
        <w:rPr>
          <w:sz w:val="24"/>
          <w:szCs w:val="24"/>
        </w:rPr>
        <w:t>though</w:t>
      </w:r>
      <w:r>
        <w:rPr>
          <w:sz w:val="24"/>
          <w:szCs w:val="24"/>
        </w:rPr>
        <w:t>, would have been more wishful</w:t>
      </w:r>
      <w:r w:rsidR="006C57FC">
        <w:rPr>
          <w:sz w:val="24"/>
          <w:szCs w:val="24"/>
        </w:rPr>
        <w:t xml:space="preserve"> thinking</w:t>
      </w:r>
      <w:r>
        <w:rPr>
          <w:sz w:val="24"/>
          <w:szCs w:val="24"/>
        </w:rPr>
        <w:t xml:space="preserve"> than reality based.  </w:t>
      </w:r>
    </w:p>
    <w:p w14:paraId="2DE70618" w14:textId="4BBBA4E2" w:rsidR="000F086B" w:rsidRPr="00F00518" w:rsidRDefault="000F086B" w:rsidP="000F086B">
      <w:pPr>
        <w:ind w:firstLine="720"/>
        <w:rPr>
          <w:sz w:val="24"/>
          <w:szCs w:val="24"/>
        </w:rPr>
      </w:pPr>
      <w:r>
        <w:rPr>
          <w:sz w:val="24"/>
          <w:szCs w:val="24"/>
        </w:rPr>
        <w:t>What is acknowledged in this story is that Pharaoh, and most people, are hard-headed.  We are not, happily, mostly hard-hearted, but it must be admitted that many of us</w:t>
      </w:r>
      <w:r w:rsidR="006A59D3">
        <w:rPr>
          <w:sz w:val="24"/>
          <w:szCs w:val="24"/>
        </w:rPr>
        <w:t xml:space="preserve"> are</w:t>
      </w:r>
      <w:r>
        <w:rPr>
          <w:sz w:val="24"/>
          <w:szCs w:val="24"/>
        </w:rPr>
        <w:t xml:space="preserve"> hard headed.  God can and does show us over and over just how powerful God is—during this pandemic, one of our members directed me to a Facebook page called, </w:t>
      </w:r>
      <w:r>
        <w:rPr>
          <w:i/>
          <w:iCs/>
          <w:sz w:val="24"/>
          <w:szCs w:val="24"/>
        </w:rPr>
        <w:t>The View Outside My Window.</w:t>
      </w:r>
      <w:r>
        <w:rPr>
          <w:sz w:val="24"/>
          <w:szCs w:val="24"/>
        </w:rPr>
        <w:t xml:space="preserve">  I</w:t>
      </w:r>
      <w:r w:rsidR="006A59D3">
        <w:rPr>
          <w:sz w:val="24"/>
          <w:szCs w:val="24"/>
        </w:rPr>
        <w:t xml:space="preserve">n </w:t>
      </w:r>
      <w:proofErr w:type="spellStart"/>
      <w:proofErr w:type="gramStart"/>
      <w:r w:rsidR="006A59D3">
        <w:rPr>
          <w:sz w:val="24"/>
          <w:szCs w:val="24"/>
        </w:rPr>
        <w:t>it</w:t>
      </w:r>
      <w:proofErr w:type="spellEnd"/>
      <w:proofErr w:type="gramEnd"/>
      <w:r w:rsidR="006A59D3">
        <w:rPr>
          <w:sz w:val="24"/>
          <w:szCs w:val="24"/>
        </w:rPr>
        <w:t xml:space="preserve"> </w:t>
      </w:r>
      <w:r>
        <w:rPr>
          <w:sz w:val="24"/>
          <w:szCs w:val="24"/>
        </w:rPr>
        <w:t xml:space="preserve">people all over the world show each other how they are coping with being kept at home.  We show each other beautiful pictures of God’s good creation—they are pictures of hope.  </w:t>
      </w:r>
    </w:p>
    <w:p w14:paraId="12E184B0" w14:textId="381896A2" w:rsidR="000F086B" w:rsidRDefault="000F086B" w:rsidP="000F086B">
      <w:pPr>
        <w:ind w:firstLine="720"/>
        <w:rPr>
          <w:sz w:val="24"/>
          <w:szCs w:val="24"/>
        </w:rPr>
      </w:pPr>
      <w:r>
        <w:rPr>
          <w:sz w:val="24"/>
          <w:szCs w:val="24"/>
        </w:rPr>
        <w:t xml:space="preserve">And so, we know God’s power and how powerfully beautiful God’s Spirit is, and yet we doubt, we falter and descend into fear; we trust more in our own efficacy than </w:t>
      </w:r>
      <w:r w:rsidR="006A59D3">
        <w:rPr>
          <w:sz w:val="24"/>
          <w:szCs w:val="24"/>
        </w:rPr>
        <w:t xml:space="preserve">in </w:t>
      </w:r>
      <w:r>
        <w:rPr>
          <w:sz w:val="24"/>
          <w:szCs w:val="24"/>
        </w:rPr>
        <w:t xml:space="preserve">God’s.  </w:t>
      </w:r>
    </w:p>
    <w:p w14:paraId="70AC0FBA" w14:textId="7C1FCFE6" w:rsidR="000F086B" w:rsidRDefault="000F086B" w:rsidP="000F086B">
      <w:pPr>
        <w:ind w:firstLine="720"/>
        <w:rPr>
          <w:sz w:val="24"/>
          <w:szCs w:val="24"/>
        </w:rPr>
      </w:pPr>
      <w:r>
        <w:rPr>
          <w:sz w:val="24"/>
          <w:szCs w:val="24"/>
        </w:rPr>
        <w:t>Worse, often when the world begins to change, when more and more people step</w:t>
      </w:r>
      <w:r w:rsidR="006A59D3">
        <w:rPr>
          <w:sz w:val="24"/>
          <w:szCs w:val="24"/>
        </w:rPr>
        <w:t xml:space="preserve"> up and step</w:t>
      </w:r>
      <w:r>
        <w:rPr>
          <w:sz w:val="24"/>
          <w:szCs w:val="24"/>
        </w:rPr>
        <w:t xml:space="preserve"> out in bold trust in the love and compassion they have been shown and have come to believe in</w:t>
      </w:r>
      <w:r w:rsidR="006A59D3">
        <w:rPr>
          <w:sz w:val="24"/>
          <w:szCs w:val="24"/>
        </w:rPr>
        <w:t>;</w:t>
      </w:r>
      <w:r>
        <w:rPr>
          <w:sz w:val="24"/>
          <w:szCs w:val="24"/>
        </w:rPr>
        <w:t xml:space="preserve"> </w:t>
      </w:r>
      <w:r w:rsidR="006A59D3">
        <w:rPr>
          <w:sz w:val="24"/>
          <w:szCs w:val="24"/>
        </w:rPr>
        <w:t xml:space="preserve">when this happens, very often </w:t>
      </w:r>
      <w:r>
        <w:rPr>
          <w:sz w:val="24"/>
          <w:szCs w:val="24"/>
        </w:rPr>
        <w:t>others will do their best to stop them.  These are people</w:t>
      </w:r>
      <w:r w:rsidR="006A59D3">
        <w:rPr>
          <w:sz w:val="24"/>
          <w:szCs w:val="24"/>
        </w:rPr>
        <w:t>, they are the ones that go boldly,</w:t>
      </w:r>
      <w:r>
        <w:rPr>
          <w:sz w:val="24"/>
          <w:szCs w:val="24"/>
        </w:rPr>
        <w:t xml:space="preserve"> we look at in wonder and admiration as they live their lives making “good trouble” in the world; trouble that calls out entrenched hatred and bigotry</w:t>
      </w:r>
      <w:r w:rsidR="006A59D3">
        <w:rPr>
          <w:sz w:val="24"/>
          <w:szCs w:val="24"/>
        </w:rPr>
        <w:t xml:space="preserve"> for what it is</w:t>
      </w:r>
      <w:r>
        <w:rPr>
          <w:sz w:val="24"/>
          <w:szCs w:val="24"/>
        </w:rPr>
        <w:t xml:space="preserve">; trouble that lifts up people and gives them hope; trouble that is not afraid when God does a new thing, or calls us to give-up our hard headedness and step into a hope-filled future.  </w:t>
      </w:r>
    </w:p>
    <w:p w14:paraId="13E450D4" w14:textId="77777777" w:rsidR="000F086B" w:rsidRDefault="000F086B" w:rsidP="000F086B">
      <w:pPr>
        <w:ind w:firstLine="720"/>
        <w:rPr>
          <w:sz w:val="24"/>
          <w:szCs w:val="24"/>
        </w:rPr>
      </w:pPr>
      <w:r>
        <w:rPr>
          <w:sz w:val="24"/>
          <w:szCs w:val="24"/>
        </w:rPr>
        <w:t xml:space="preserve"> There are many others, too, who will not go forward into such a future.  They remain fearful, and even suspicious of other’s freedom.  Many others will then cling to old ways, and the strong men that come forward in such times saying that they can solve our problems.  They can make us great again.  They, and they alone, can make us free.  </w:t>
      </w:r>
    </w:p>
    <w:p w14:paraId="38FD8B0A" w14:textId="7D67FE63" w:rsidR="000F086B" w:rsidRDefault="000F086B" w:rsidP="000F086B">
      <w:pPr>
        <w:ind w:firstLine="720"/>
        <w:rPr>
          <w:sz w:val="24"/>
          <w:szCs w:val="24"/>
        </w:rPr>
      </w:pPr>
      <w:r>
        <w:rPr>
          <w:sz w:val="24"/>
          <w:szCs w:val="24"/>
        </w:rPr>
        <w:t xml:space="preserve">The tyrants themselves live for such moments.  Fear and hopelessness </w:t>
      </w:r>
      <w:proofErr w:type="gramStart"/>
      <w:r w:rsidR="006A59D3">
        <w:rPr>
          <w:sz w:val="24"/>
          <w:szCs w:val="24"/>
        </w:rPr>
        <w:t>is</w:t>
      </w:r>
      <w:proofErr w:type="gramEnd"/>
      <w:r>
        <w:rPr>
          <w:sz w:val="24"/>
          <w:szCs w:val="24"/>
        </w:rPr>
        <w:t xml:space="preserve"> what gives them</w:t>
      </w:r>
      <w:r w:rsidR="006A59D3">
        <w:rPr>
          <w:sz w:val="24"/>
          <w:szCs w:val="24"/>
        </w:rPr>
        <w:t xml:space="preserve"> their</w:t>
      </w:r>
      <w:r>
        <w:rPr>
          <w:sz w:val="24"/>
          <w:szCs w:val="24"/>
        </w:rPr>
        <w:t xml:space="preserve"> power.  </w:t>
      </w:r>
    </w:p>
    <w:p w14:paraId="71CBD70C" w14:textId="3EA96465" w:rsidR="000F086B" w:rsidRDefault="000F086B" w:rsidP="000F086B">
      <w:pPr>
        <w:ind w:firstLine="720"/>
        <w:rPr>
          <w:sz w:val="24"/>
          <w:szCs w:val="24"/>
        </w:rPr>
      </w:pPr>
      <w:r>
        <w:rPr>
          <w:sz w:val="24"/>
          <w:szCs w:val="24"/>
        </w:rPr>
        <w:t xml:space="preserve">When things like this happen, as it so often does in human history, we are meant to return to this story.  We are meant to remember and take heart at the power of God, and God’s ability to preserve life, and open the door to freedom.  We are meant to give thanks that God will always hear our cries for freedom, for justice, and compassion.  God will always send for us, no matter where we are.  God will always extend a hand of help and welcome.  </w:t>
      </w:r>
      <w:r w:rsidR="009B468F">
        <w:rPr>
          <w:sz w:val="24"/>
          <w:szCs w:val="24"/>
        </w:rPr>
        <w:t>This is what w</w:t>
      </w:r>
      <w:r>
        <w:rPr>
          <w:sz w:val="24"/>
          <w:szCs w:val="24"/>
        </w:rPr>
        <w:t>e can wrap our</w:t>
      </w:r>
      <w:r w:rsidR="009B468F">
        <w:rPr>
          <w:sz w:val="24"/>
          <w:szCs w:val="24"/>
        </w:rPr>
        <w:t xml:space="preserve"> whole</w:t>
      </w:r>
      <w:r>
        <w:rPr>
          <w:sz w:val="24"/>
          <w:szCs w:val="24"/>
        </w:rPr>
        <w:t xml:space="preserve"> lives around.  </w:t>
      </w:r>
    </w:p>
    <w:p w14:paraId="3405CE16" w14:textId="77777777" w:rsidR="000F086B" w:rsidRDefault="000F086B" w:rsidP="000F086B">
      <w:pPr>
        <w:ind w:firstLine="720"/>
        <w:rPr>
          <w:sz w:val="24"/>
          <w:szCs w:val="24"/>
        </w:rPr>
      </w:pPr>
      <w:r>
        <w:rPr>
          <w:sz w:val="24"/>
          <w:szCs w:val="24"/>
        </w:rPr>
        <w:t xml:space="preserve">We are also meant to remember that it was this mighty act of powerful love on which Jesus was acting when he gathered his disciples together in the upper room.  Rather than sit and be served, he washed their feet.  </w:t>
      </w:r>
    </w:p>
    <w:p w14:paraId="5DBFFD07" w14:textId="5636D272" w:rsidR="000F086B" w:rsidRDefault="000F086B" w:rsidP="000F086B">
      <w:pPr>
        <w:ind w:firstLine="720"/>
        <w:rPr>
          <w:sz w:val="24"/>
          <w:szCs w:val="24"/>
        </w:rPr>
      </w:pPr>
      <w:r>
        <w:rPr>
          <w:sz w:val="24"/>
          <w:szCs w:val="24"/>
        </w:rPr>
        <w:lastRenderedPageBreak/>
        <w:t xml:space="preserve">Afterward, he invited them to the table where he blessed the bread—that is: he thanked God, and consecrated </w:t>
      </w:r>
      <w:r w:rsidR="009B468F">
        <w:rPr>
          <w:sz w:val="24"/>
          <w:szCs w:val="24"/>
        </w:rPr>
        <w:t>the bread</w:t>
      </w:r>
      <w:r>
        <w:rPr>
          <w:sz w:val="24"/>
          <w:szCs w:val="24"/>
        </w:rPr>
        <w:t xml:space="preserve"> to use in their lives—then he broke it and offered it to all.  After supper, he also took the cup, </w:t>
      </w:r>
      <w:r w:rsidR="009B468F">
        <w:rPr>
          <w:sz w:val="24"/>
          <w:szCs w:val="24"/>
        </w:rPr>
        <w:t xml:space="preserve">he </w:t>
      </w:r>
      <w:r>
        <w:rPr>
          <w:sz w:val="24"/>
          <w:szCs w:val="24"/>
        </w:rPr>
        <w:t xml:space="preserve">gave thanks, </w:t>
      </w:r>
      <w:r w:rsidR="009B468F">
        <w:rPr>
          <w:sz w:val="24"/>
          <w:szCs w:val="24"/>
        </w:rPr>
        <w:t xml:space="preserve">he </w:t>
      </w:r>
      <w:r>
        <w:rPr>
          <w:sz w:val="24"/>
          <w:szCs w:val="24"/>
        </w:rPr>
        <w:t xml:space="preserve">blessed it, and </w:t>
      </w:r>
      <w:r w:rsidR="009B468F">
        <w:rPr>
          <w:sz w:val="24"/>
          <w:szCs w:val="24"/>
        </w:rPr>
        <w:t xml:space="preserve">he </w:t>
      </w:r>
      <w:r>
        <w:rPr>
          <w:sz w:val="24"/>
          <w:szCs w:val="24"/>
        </w:rPr>
        <w:t xml:space="preserve">offered </w:t>
      </w:r>
      <w:r w:rsidR="009B468F">
        <w:rPr>
          <w:sz w:val="24"/>
          <w:szCs w:val="24"/>
        </w:rPr>
        <w:t xml:space="preserve">it </w:t>
      </w:r>
      <w:r>
        <w:rPr>
          <w:sz w:val="24"/>
          <w:szCs w:val="24"/>
        </w:rPr>
        <w:t xml:space="preserve">to his beloved people.  </w:t>
      </w:r>
    </w:p>
    <w:p w14:paraId="295AE9FC" w14:textId="77777777" w:rsidR="000F086B" w:rsidRDefault="000F086B" w:rsidP="000F086B">
      <w:pPr>
        <w:ind w:firstLine="720"/>
        <w:rPr>
          <w:sz w:val="24"/>
          <w:szCs w:val="24"/>
        </w:rPr>
      </w:pPr>
      <w:r>
        <w:rPr>
          <w:sz w:val="24"/>
          <w:szCs w:val="24"/>
        </w:rPr>
        <w:t xml:space="preserve">Remember this, he said, my body broken for you and for many; my life poured out for you for the forgiveness of sins.  Remember this meal whenever you sit down.  </w:t>
      </w:r>
    </w:p>
    <w:p w14:paraId="1FCF265D" w14:textId="77777777" w:rsidR="000F086B" w:rsidRDefault="000F086B" w:rsidP="000F086B">
      <w:pPr>
        <w:ind w:firstLine="720"/>
        <w:rPr>
          <w:sz w:val="24"/>
          <w:szCs w:val="24"/>
        </w:rPr>
      </w:pPr>
      <w:r>
        <w:rPr>
          <w:sz w:val="24"/>
          <w:szCs w:val="24"/>
        </w:rPr>
        <w:t xml:space="preserve">Remember me, and how you are fed, even now. </w:t>
      </w:r>
    </w:p>
    <w:p w14:paraId="68FF9201" w14:textId="77777777" w:rsidR="000F086B" w:rsidRDefault="000F086B" w:rsidP="000F086B">
      <w:pPr>
        <w:ind w:firstLine="720"/>
        <w:rPr>
          <w:sz w:val="24"/>
          <w:szCs w:val="24"/>
        </w:rPr>
      </w:pPr>
      <w:r>
        <w:rPr>
          <w:sz w:val="24"/>
          <w:szCs w:val="24"/>
        </w:rPr>
        <w:t xml:space="preserve">Once again, God was acting powerfully in the lives of God’s beloved people through Jesus’ birth, his ministry, his death, and his resurrection.  </w:t>
      </w:r>
    </w:p>
    <w:p w14:paraId="2F91107F" w14:textId="587EC750" w:rsidR="000F086B" w:rsidRDefault="000F086B" w:rsidP="000F086B">
      <w:pPr>
        <w:ind w:firstLine="720"/>
        <w:rPr>
          <w:sz w:val="24"/>
          <w:szCs w:val="24"/>
        </w:rPr>
      </w:pPr>
      <w:r>
        <w:rPr>
          <w:sz w:val="24"/>
          <w:szCs w:val="24"/>
        </w:rPr>
        <w:t>Today, we are Zooming Holy Communion with the children</w:t>
      </w:r>
      <w:r w:rsidR="00693194">
        <w:rPr>
          <w:sz w:val="24"/>
          <w:szCs w:val="24"/>
        </w:rPr>
        <w:t>.</w:t>
      </w:r>
      <w:r>
        <w:rPr>
          <w:sz w:val="24"/>
          <w:szCs w:val="24"/>
        </w:rPr>
        <w:t xml:space="preserve"> </w:t>
      </w:r>
      <w:r w:rsidR="00693194">
        <w:rPr>
          <w:sz w:val="24"/>
          <w:szCs w:val="24"/>
        </w:rPr>
        <w:t>W</w:t>
      </w:r>
      <w:r>
        <w:rPr>
          <w:sz w:val="24"/>
          <w:szCs w:val="24"/>
        </w:rPr>
        <w:t>e will share with them the power and the love that is in God’s might</w:t>
      </w:r>
      <w:r w:rsidR="007A41C5">
        <w:rPr>
          <w:sz w:val="24"/>
          <w:szCs w:val="24"/>
        </w:rPr>
        <w:t xml:space="preserve">y </w:t>
      </w:r>
      <w:r>
        <w:rPr>
          <w:sz w:val="24"/>
          <w:szCs w:val="24"/>
        </w:rPr>
        <w:t xml:space="preserve">acts…and in their act of remembering.  </w:t>
      </w:r>
    </w:p>
    <w:p w14:paraId="6B32B3B2" w14:textId="09FB61E0" w:rsidR="000F086B" w:rsidRDefault="000F086B" w:rsidP="000F086B">
      <w:pPr>
        <w:ind w:firstLine="720"/>
        <w:rPr>
          <w:sz w:val="24"/>
          <w:szCs w:val="24"/>
        </w:rPr>
      </w:pPr>
      <w:r>
        <w:rPr>
          <w:sz w:val="24"/>
          <w:szCs w:val="24"/>
        </w:rPr>
        <w:t xml:space="preserve">And so, I ask you to pray for them, and for </w:t>
      </w:r>
      <w:r w:rsidR="00693194">
        <w:rPr>
          <w:sz w:val="24"/>
          <w:szCs w:val="24"/>
        </w:rPr>
        <w:t>all of us</w:t>
      </w:r>
      <w:r>
        <w:rPr>
          <w:sz w:val="24"/>
          <w:szCs w:val="24"/>
        </w:rPr>
        <w:t xml:space="preserve">.  Pray that his meal will be </w:t>
      </w:r>
      <w:r w:rsidRPr="006532FD">
        <w:rPr>
          <w:sz w:val="24"/>
          <w:szCs w:val="24"/>
        </w:rPr>
        <w:t xml:space="preserve">a foundational </w:t>
      </w:r>
      <w:r>
        <w:rPr>
          <w:sz w:val="24"/>
          <w:szCs w:val="24"/>
        </w:rPr>
        <w:t>story</w:t>
      </w:r>
      <w:r w:rsidR="00693194">
        <w:rPr>
          <w:sz w:val="24"/>
          <w:szCs w:val="24"/>
        </w:rPr>
        <w:t xml:space="preserve"> for the children and for us, and that they and we will use it to</w:t>
      </w:r>
      <w:r w:rsidRPr="006532FD">
        <w:rPr>
          <w:sz w:val="24"/>
          <w:szCs w:val="24"/>
        </w:rPr>
        <w:t xml:space="preserve"> interpret </w:t>
      </w:r>
      <w:r w:rsidR="00693194">
        <w:rPr>
          <w:sz w:val="24"/>
          <w:szCs w:val="24"/>
        </w:rPr>
        <w:t>our</w:t>
      </w:r>
      <w:r w:rsidRPr="006532FD">
        <w:rPr>
          <w:sz w:val="24"/>
          <w:szCs w:val="24"/>
        </w:rPr>
        <w:t xml:space="preserve"> past, preserve </w:t>
      </w:r>
      <w:r w:rsidR="00693194">
        <w:rPr>
          <w:sz w:val="24"/>
          <w:szCs w:val="24"/>
        </w:rPr>
        <w:t>our</w:t>
      </w:r>
      <w:r w:rsidRPr="006532FD">
        <w:rPr>
          <w:sz w:val="24"/>
          <w:szCs w:val="24"/>
        </w:rPr>
        <w:t xml:space="preserve"> present, and </w:t>
      </w:r>
      <w:r>
        <w:rPr>
          <w:sz w:val="24"/>
          <w:szCs w:val="24"/>
        </w:rPr>
        <w:t xml:space="preserve">most importantly, </w:t>
      </w:r>
      <w:r w:rsidRPr="006532FD">
        <w:rPr>
          <w:sz w:val="24"/>
          <w:szCs w:val="24"/>
        </w:rPr>
        <w:t xml:space="preserve">shape </w:t>
      </w:r>
      <w:r w:rsidR="00693194">
        <w:rPr>
          <w:sz w:val="24"/>
          <w:szCs w:val="24"/>
        </w:rPr>
        <w:t>our</w:t>
      </w:r>
      <w:r w:rsidRPr="006532FD">
        <w:rPr>
          <w:sz w:val="24"/>
          <w:szCs w:val="24"/>
        </w:rPr>
        <w:t xml:space="preserve"> future as a covenant people chosen and preserved</w:t>
      </w:r>
      <w:r>
        <w:rPr>
          <w:sz w:val="24"/>
          <w:szCs w:val="24"/>
        </w:rPr>
        <w:t xml:space="preserve"> in love</w:t>
      </w:r>
      <w:r w:rsidRPr="006532FD">
        <w:rPr>
          <w:sz w:val="24"/>
          <w:szCs w:val="24"/>
        </w:rPr>
        <w:t xml:space="preserve"> by God</w:t>
      </w:r>
      <w:r>
        <w:rPr>
          <w:sz w:val="24"/>
          <w:szCs w:val="24"/>
        </w:rPr>
        <w:t xml:space="preserve">, and that we will all be shaped by this holy meal of love; that we will, indeed, become what we eat.    </w:t>
      </w:r>
    </w:p>
    <w:p w14:paraId="01874EFC" w14:textId="5A6A5ED6" w:rsidR="00FF1FED" w:rsidRDefault="00693194" w:rsidP="007A41C5">
      <w:pPr>
        <w:ind w:firstLine="720"/>
        <w:rPr>
          <w:sz w:val="24"/>
          <w:szCs w:val="24"/>
        </w:rPr>
      </w:pPr>
      <w:r>
        <w:rPr>
          <w:sz w:val="24"/>
          <w:szCs w:val="24"/>
        </w:rPr>
        <w:t xml:space="preserve">Thanks be to God.  </w:t>
      </w:r>
      <w:bookmarkStart w:id="1" w:name="_GoBack"/>
      <w:bookmarkEnd w:id="1"/>
      <w:r w:rsidR="000F086B">
        <w:rPr>
          <w:sz w:val="24"/>
          <w:szCs w:val="24"/>
        </w:rPr>
        <w:t xml:space="preserve">Amen.  </w:t>
      </w:r>
      <w:r w:rsidR="003E6F91">
        <w:rPr>
          <w:i/>
          <w:iCs/>
          <w:sz w:val="24"/>
          <w:szCs w:val="24"/>
        </w:rPr>
        <w:tab/>
      </w:r>
    </w:p>
    <w:bookmarkEnd w:id="0"/>
    <w:p w14:paraId="4DBEAE72" w14:textId="77777777" w:rsidR="00FA5C4B" w:rsidRDefault="00FA5C4B" w:rsidP="0070080A">
      <w:pPr>
        <w:tabs>
          <w:tab w:val="left" w:pos="720"/>
          <w:tab w:val="center" w:pos="5400"/>
          <w:tab w:val="right" w:pos="10800"/>
        </w:tabs>
        <w:rPr>
          <w:sz w:val="24"/>
          <w:szCs w:val="24"/>
        </w:rPr>
      </w:pPr>
    </w:p>
    <w:p w14:paraId="6ED50102" w14:textId="481AF591" w:rsidR="00482EDA" w:rsidRDefault="00482EDA" w:rsidP="000031A7">
      <w:pPr>
        <w:tabs>
          <w:tab w:val="left" w:pos="720"/>
          <w:tab w:val="center" w:pos="5400"/>
          <w:tab w:val="right" w:pos="10800"/>
        </w:tabs>
        <w:rPr>
          <w:sz w:val="24"/>
          <w:szCs w:val="24"/>
        </w:rPr>
      </w:pPr>
      <w:r w:rsidRPr="003A0D42">
        <w:rPr>
          <w:sz w:val="24"/>
          <w:szCs w:val="24"/>
        </w:rPr>
        <w:t>MUSIC FOR MEDITATION</w:t>
      </w:r>
      <w:r w:rsidR="003A0D42" w:rsidRPr="003A0D42">
        <w:rPr>
          <w:sz w:val="24"/>
          <w:szCs w:val="24"/>
        </w:rPr>
        <w:tab/>
      </w:r>
      <w:r w:rsidR="003A0D42" w:rsidRPr="003A0D42">
        <w:rPr>
          <w:i/>
          <w:sz w:val="24"/>
          <w:szCs w:val="24"/>
        </w:rPr>
        <w:t>O God of Truth</w:t>
      </w:r>
      <w:r w:rsidR="003A0D42" w:rsidRPr="003A0D42">
        <w:rPr>
          <w:sz w:val="24"/>
          <w:szCs w:val="24"/>
        </w:rPr>
        <w:t xml:space="preserve"> | Scottish Psalter, 1615</w:t>
      </w:r>
      <w:r w:rsidR="003A0D42" w:rsidRPr="003A0D42">
        <w:rPr>
          <w:sz w:val="24"/>
          <w:szCs w:val="24"/>
        </w:rPr>
        <w:tab/>
        <w:t>Katherine Crosier</w:t>
      </w:r>
      <w:r w:rsidR="003A0D42">
        <w:rPr>
          <w:sz w:val="24"/>
          <w:szCs w:val="24"/>
        </w:rPr>
        <w:tab/>
      </w:r>
    </w:p>
    <w:p w14:paraId="69D5946B" w14:textId="77777777" w:rsidR="00482EDA" w:rsidRDefault="00482EDA" w:rsidP="000031A7">
      <w:pPr>
        <w:tabs>
          <w:tab w:val="left" w:pos="720"/>
          <w:tab w:val="center" w:pos="5400"/>
          <w:tab w:val="right" w:pos="10800"/>
        </w:tabs>
        <w:rPr>
          <w:sz w:val="24"/>
          <w:szCs w:val="24"/>
        </w:rPr>
      </w:pPr>
    </w:p>
    <w:p w14:paraId="2C695D94" w14:textId="7C948C41" w:rsidR="0087446F" w:rsidRPr="0020712A"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0BCFEB31" w:rsidR="00F14EBA"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427E7F1B" w14:textId="77777777" w:rsidR="003B5703" w:rsidRPr="0087446F" w:rsidRDefault="003B5703" w:rsidP="0087446F">
      <w:pPr>
        <w:tabs>
          <w:tab w:val="left" w:pos="720"/>
          <w:tab w:val="center" w:pos="5400"/>
          <w:tab w:val="right" w:pos="10800"/>
        </w:tabs>
        <w:jc w:val="center"/>
        <w:rPr>
          <w:i/>
          <w:iCs/>
          <w:sz w:val="24"/>
          <w:szCs w:val="24"/>
        </w:rPr>
      </w:pPr>
    </w:p>
    <w:p w14:paraId="6069775B" w14:textId="2F9056CB" w:rsidR="0087446F" w:rsidRDefault="000057D6" w:rsidP="00E14397">
      <w:pPr>
        <w:tabs>
          <w:tab w:val="right" w:pos="10800"/>
        </w:tabs>
        <w:rPr>
          <w:sz w:val="24"/>
          <w:szCs w:val="24"/>
        </w:rPr>
      </w:pPr>
      <w:r w:rsidRPr="0020712A">
        <w:rPr>
          <w:sz w:val="24"/>
          <w:szCs w:val="24"/>
        </w:rPr>
        <w:t>DOXOLOGY</w:t>
      </w:r>
    </w:p>
    <w:p w14:paraId="4F5E7845" w14:textId="7638D6B0" w:rsidR="00284E47" w:rsidRDefault="00284E47" w:rsidP="00E14397">
      <w:pPr>
        <w:tabs>
          <w:tab w:val="right" w:pos="10800"/>
        </w:tabs>
        <w:rPr>
          <w:sz w:val="24"/>
          <w:szCs w:val="24"/>
        </w:rPr>
      </w:pPr>
    </w:p>
    <w:p w14:paraId="7D912627" w14:textId="125AA388" w:rsidR="00284E47" w:rsidRDefault="00284E47" w:rsidP="00284E47">
      <w:pPr>
        <w:pBdr>
          <w:top w:val="single" w:sz="4" w:space="1" w:color="auto"/>
          <w:bottom w:val="single" w:sz="4" w:space="1" w:color="auto"/>
        </w:pBdr>
        <w:tabs>
          <w:tab w:val="right" w:pos="10800"/>
        </w:tabs>
        <w:jc w:val="center"/>
        <w:rPr>
          <w:sz w:val="24"/>
          <w:szCs w:val="24"/>
        </w:rPr>
      </w:pPr>
      <w:r>
        <w:rPr>
          <w:sz w:val="24"/>
          <w:szCs w:val="24"/>
        </w:rPr>
        <w:t>HOLY COMMUNION</w:t>
      </w:r>
    </w:p>
    <w:p w14:paraId="3A405420" w14:textId="01566B19" w:rsidR="00453D1F" w:rsidRPr="00453D1F" w:rsidRDefault="00453D1F" w:rsidP="00284E47">
      <w:pPr>
        <w:pBdr>
          <w:top w:val="single" w:sz="4" w:space="1" w:color="auto"/>
          <w:bottom w:val="single" w:sz="4" w:space="1" w:color="auto"/>
        </w:pBdr>
        <w:tabs>
          <w:tab w:val="right" w:pos="10800"/>
        </w:tabs>
        <w:jc w:val="center"/>
        <w:rPr>
          <w:sz w:val="20"/>
          <w:szCs w:val="20"/>
        </w:rPr>
      </w:pPr>
      <w:r>
        <w:rPr>
          <w:sz w:val="20"/>
          <w:szCs w:val="20"/>
        </w:rPr>
        <w:t>b</w:t>
      </w:r>
      <w:r w:rsidRPr="00453D1F">
        <w:rPr>
          <w:sz w:val="20"/>
          <w:szCs w:val="20"/>
        </w:rPr>
        <w:t xml:space="preserve">y Maren </w:t>
      </w:r>
      <w:proofErr w:type="spellStart"/>
      <w:r w:rsidRPr="00453D1F">
        <w:rPr>
          <w:sz w:val="20"/>
          <w:szCs w:val="20"/>
        </w:rPr>
        <w:t>Tirabassi</w:t>
      </w:r>
      <w:proofErr w:type="spellEnd"/>
      <w:r w:rsidRPr="00453D1F">
        <w:rPr>
          <w:sz w:val="20"/>
          <w:szCs w:val="20"/>
        </w:rPr>
        <w:t>, alt.</w:t>
      </w:r>
    </w:p>
    <w:p w14:paraId="5855CD41" w14:textId="7153B7E9" w:rsidR="00284E47" w:rsidRDefault="00284E47" w:rsidP="00E14397">
      <w:pPr>
        <w:tabs>
          <w:tab w:val="right" w:pos="10800"/>
        </w:tabs>
        <w:rPr>
          <w:sz w:val="24"/>
          <w:szCs w:val="24"/>
        </w:rPr>
      </w:pPr>
    </w:p>
    <w:p w14:paraId="0F98B922" w14:textId="77777777" w:rsidR="005163E8" w:rsidRPr="005163E8" w:rsidRDefault="005163E8" w:rsidP="005163E8">
      <w:pPr>
        <w:rPr>
          <w:rFonts w:eastAsia="Times New Roman"/>
          <w:caps/>
          <w:sz w:val="24"/>
          <w:szCs w:val="24"/>
        </w:rPr>
      </w:pPr>
      <w:r w:rsidRPr="005163E8">
        <w:rPr>
          <w:rFonts w:eastAsia="Times New Roman"/>
          <w:caps/>
          <w:sz w:val="24"/>
          <w:szCs w:val="24"/>
        </w:rPr>
        <w:t>Invitation</w:t>
      </w:r>
    </w:p>
    <w:p w14:paraId="6D16F04A" w14:textId="77777777" w:rsidR="00051DE7" w:rsidRDefault="005163E8" w:rsidP="00051DE7">
      <w:pPr>
        <w:tabs>
          <w:tab w:val="left" w:pos="1080"/>
        </w:tabs>
        <w:ind w:left="720"/>
        <w:rPr>
          <w:rFonts w:eastAsia="Times New Roman"/>
          <w:sz w:val="24"/>
          <w:szCs w:val="24"/>
        </w:rPr>
      </w:pPr>
      <w:r w:rsidRPr="005163E8">
        <w:rPr>
          <w:rFonts w:eastAsia="Times New Roman"/>
          <w:sz w:val="24"/>
          <w:szCs w:val="24"/>
        </w:rPr>
        <w:t xml:space="preserve">Once again, for Holy Communion, </w:t>
      </w:r>
    </w:p>
    <w:p w14:paraId="776138EB" w14:textId="0D2ECBAA" w:rsidR="00051DE7" w:rsidRDefault="00051DE7" w:rsidP="00051DE7">
      <w:pPr>
        <w:tabs>
          <w:tab w:val="left" w:pos="1080"/>
        </w:tabs>
        <w:ind w:left="720"/>
        <w:rPr>
          <w:rFonts w:eastAsia="Times New Roman"/>
          <w:sz w:val="24"/>
          <w:szCs w:val="24"/>
        </w:rPr>
      </w:pPr>
      <w:r>
        <w:rPr>
          <w:rFonts w:eastAsia="Times New Roman"/>
          <w:sz w:val="24"/>
          <w:szCs w:val="24"/>
        </w:rPr>
        <w:tab/>
      </w:r>
      <w:r w:rsidR="005163E8">
        <w:rPr>
          <w:rFonts w:eastAsia="Times New Roman"/>
          <w:sz w:val="24"/>
          <w:szCs w:val="24"/>
        </w:rPr>
        <w:t xml:space="preserve">the table where each of us is seated </w:t>
      </w:r>
      <w:r>
        <w:rPr>
          <w:rFonts w:eastAsia="Times New Roman"/>
          <w:sz w:val="24"/>
          <w:szCs w:val="24"/>
        </w:rPr>
        <w:t>can be</w:t>
      </w:r>
      <w:r w:rsidR="005163E8">
        <w:rPr>
          <w:rFonts w:eastAsia="Times New Roman"/>
          <w:sz w:val="24"/>
          <w:szCs w:val="24"/>
        </w:rPr>
        <w:t xml:space="preserve"> the table of </w:t>
      </w:r>
      <w:r>
        <w:rPr>
          <w:rFonts w:eastAsia="Times New Roman"/>
          <w:sz w:val="24"/>
          <w:szCs w:val="24"/>
        </w:rPr>
        <w:t xml:space="preserve">Christ </w:t>
      </w:r>
      <w:r w:rsidR="005163E8">
        <w:rPr>
          <w:rFonts w:eastAsia="Times New Roman"/>
          <w:sz w:val="24"/>
          <w:szCs w:val="24"/>
        </w:rPr>
        <w:t>the Lord</w:t>
      </w:r>
      <w:r>
        <w:rPr>
          <w:rFonts w:eastAsia="Times New Roman"/>
          <w:sz w:val="24"/>
          <w:szCs w:val="24"/>
        </w:rPr>
        <w:t xml:space="preserve">, </w:t>
      </w:r>
    </w:p>
    <w:p w14:paraId="710316EE" w14:textId="5747EEEE" w:rsidR="005163E8" w:rsidRDefault="00051DE7" w:rsidP="00051DE7">
      <w:pPr>
        <w:tabs>
          <w:tab w:val="left" w:pos="1080"/>
        </w:tabs>
        <w:ind w:left="720"/>
        <w:rPr>
          <w:rFonts w:eastAsia="Times New Roman"/>
          <w:sz w:val="24"/>
          <w:szCs w:val="24"/>
        </w:rPr>
      </w:pPr>
      <w:r>
        <w:rPr>
          <w:rFonts w:eastAsia="Times New Roman"/>
          <w:sz w:val="24"/>
          <w:szCs w:val="24"/>
        </w:rPr>
        <w:tab/>
        <w:t>i</w:t>
      </w:r>
      <w:r w:rsidR="005163E8">
        <w:rPr>
          <w:rFonts w:eastAsia="Times New Roman"/>
          <w:sz w:val="24"/>
          <w:szCs w:val="24"/>
        </w:rPr>
        <w:t>f we will make him welcome</w:t>
      </w:r>
      <w:r w:rsidR="005163E8" w:rsidRPr="005163E8">
        <w:rPr>
          <w:rFonts w:eastAsia="Times New Roman"/>
          <w:sz w:val="24"/>
          <w:szCs w:val="24"/>
        </w:rPr>
        <w:t>.</w:t>
      </w:r>
    </w:p>
    <w:p w14:paraId="7DA606CF" w14:textId="77777777" w:rsidR="00453D1F" w:rsidRPr="005163E8" w:rsidRDefault="00453D1F" w:rsidP="00051DE7">
      <w:pPr>
        <w:tabs>
          <w:tab w:val="left" w:pos="1080"/>
        </w:tabs>
        <w:ind w:left="720"/>
        <w:rPr>
          <w:rFonts w:eastAsia="Times New Roman"/>
          <w:sz w:val="24"/>
          <w:szCs w:val="24"/>
        </w:rPr>
      </w:pPr>
    </w:p>
    <w:p w14:paraId="7A1A75EC" w14:textId="77777777" w:rsidR="00051DE7" w:rsidRDefault="00051DE7" w:rsidP="00051DE7">
      <w:pPr>
        <w:tabs>
          <w:tab w:val="left" w:pos="1080"/>
        </w:tabs>
        <w:ind w:left="720"/>
        <w:rPr>
          <w:rFonts w:eastAsia="Times New Roman"/>
          <w:sz w:val="24"/>
          <w:szCs w:val="24"/>
        </w:rPr>
      </w:pPr>
      <w:r>
        <w:rPr>
          <w:rFonts w:eastAsia="Times New Roman"/>
          <w:sz w:val="24"/>
          <w:szCs w:val="24"/>
        </w:rPr>
        <w:t xml:space="preserve">Therefore, </w:t>
      </w:r>
    </w:p>
    <w:p w14:paraId="3614AF1D" w14:textId="77777777" w:rsidR="00453D1F" w:rsidRDefault="00051DE7" w:rsidP="00051DE7">
      <w:pPr>
        <w:tabs>
          <w:tab w:val="left" w:pos="1080"/>
        </w:tabs>
        <w:ind w:left="720"/>
        <w:rPr>
          <w:rFonts w:eastAsia="Times New Roman"/>
          <w:sz w:val="24"/>
          <w:szCs w:val="24"/>
        </w:rPr>
      </w:pPr>
      <w:r>
        <w:rPr>
          <w:rFonts w:eastAsia="Times New Roman"/>
          <w:sz w:val="24"/>
          <w:szCs w:val="24"/>
        </w:rPr>
        <w:tab/>
        <w:t>I invite you to remember</w:t>
      </w:r>
      <w:r w:rsidR="00544F96">
        <w:rPr>
          <w:rFonts w:eastAsia="Times New Roman"/>
          <w:sz w:val="24"/>
          <w:szCs w:val="24"/>
        </w:rPr>
        <w:t xml:space="preserve"> </w:t>
      </w:r>
      <w:r>
        <w:rPr>
          <w:rFonts w:eastAsia="Times New Roman"/>
          <w:sz w:val="24"/>
          <w:szCs w:val="24"/>
        </w:rPr>
        <w:t>the Gospel of Luke</w:t>
      </w:r>
      <w:r w:rsidR="00453D1F">
        <w:rPr>
          <w:rFonts w:eastAsia="Times New Roman"/>
          <w:sz w:val="24"/>
          <w:szCs w:val="24"/>
        </w:rPr>
        <w:t xml:space="preserve"> </w:t>
      </w:r>
      <w:r w:rsidR="00544F96">
        <w:rPr>
          <w:rFonts w:eastAsia="Times New Roman"/>
          <w:sz w:val="24"/>
          <w:szCs w:val="24"/>
        </w:rPr>
        <w:t xml:space="preserve">and how it </w:t>
      </w:r>
      <w:r>
        <w:rPr>
          <w:rFonts w:eastAsia="Times New Roman"/>
          <w:sz w:val="24"/>
          <w:szCs w:val="24"/>
        </w:rPr>
        <w:t xml:space="preserve">recounts for us </w:t>
      </w:r>
    </w:p>
    <w:p w14:paraId="25201ABA" w14:textId="727FAC1F" w:rsidR="00051DE7" w:rsidRDefault="00453D1F" w:rsidP="00051DE7">
      <w:pPr>
        <w:tabs>
          <w:tab w:val="left" w:pos="1080"/>
        </w:tabs>
        <w:ind w:left="720"/>
        <w:rPr>
          <w:rFonts w:eastAsia="Times New Roman"/>
          <w:sz w:val="24"/>
          <w:szCs w:val="24"/>
        </w:rPr>
      </w:pPr>
      <w:r>
        <w:rPr>
          <w:rFonts w:eastAsia="Times New Roman"/>
          <w:sz w:val="24"/>
          <w:szCs w:val="24"/>
        </w:rPr>
        <w:tab/>
      </w:r>
      <w:r w:rsidR="00051DE7">
        <w:rPr>
          <w:rFonts w:eastAsia="Times New Roman"/>
          <w:sz w:val="24"/>
          <w:szCs w:val="24"/>
        </w:rPr>
        <w:t xml:space="preserve">the story of </w:t>
      </w:r>
      <w:r w:rsidR="00544F96">
        <w:rPr>
          <w:rFonts w:eastAsia="Times New Roman"/>
          <w:sz w:val="24"/>
          <w:szCs w:val="24"/>
        </w:rPr>
        <w:t xml:space="preserve">the day </w:t>
      </w:r>
      <w:r w:rsidR="00051DE7">
        <w:rPr>
          <w:rFonts w:eastAsia="Times New Roman"/>
          <w:sz w:val="24"/>
          <w:szCs w:val="24"/>
        </w:rPr>
        <w:t>Christ</w:t>
      </w:r>
      <w:r>
        <w:rPr>
          <w:rFonts w:eastAsia="Times New Roman"/>
          <w:sz w:val="24"/>
          <w:szCs w:val="24"/>
        </w:rPr>
        <w:t xml:space="preserve"> </w:t>
      </w:r>
      <w:r w:rsidR="00051DE7">
        <w:rPr>
          <w:rFonts w:eastAsia="Times New Roman"/>
          <w:sz w:val="24"/>
          <w:szCs w:val="24"/>
        </w:rPr>
        <w:t>bless</w:t>
      </w:r>
      <w:r w:rsidR="00544F96">
        <w:rPr>
          <w:rFonts w:eastAsia="Times New Roman"/>
          <w:sz w:val="24"/>
          <w:szCs w:val="24"/>
        </w:rPr>
        <w:t>ed</w:t>
      </w:r>
      <w:r w:rsidR="00051DE7">
        <w:rPr>
          <w:rFonts w:eastAsia="Times New Roman"/>
          <w:sz w:val="24"/>
          <w:szCs w:val="24"/>
        </w:rPr>
        <w:t xml:space="preserve"> the table in the house of a tax collector.  </w:t>
      </w:r>
    </w:p>
    <w:p w14:paraId="26FB2390" w14:textId="77777777" w:rsidR="00453D1F" w:rsidRDefault="00453D1F" w:rsidP="00051DE7">
      <w:pPr>
        <w:tabs>
          <w:tab w:val="left" w:pos="1080"/>
        </w:tabs>
        <w:ind w:left="720"/>
        <w:rPr>
          <w:rFonts w:eastAsia="Times New Roman"/>
          <w:sz w:val="24"/>
          <w:szCs w:val="24"/>
        </w:rPr>
      </w:pPr>
    </w:p>
    <w:p w14:paraId="0C1BE7B9" w14:textId="544A6F26" w:rsidR="00051DE7" w:rsidRDefault="00051DE7" w:rsidP="00051DE7">
      <w:pPr>
        <w:tabs>
          <w:tab w:val="left" w:pos="1080"/>
        </w:tabs>
        <w:ind w:left="720"/>
        <w:rPr>
          <w:rFonts w:eastAsia="Times New Roman"/>
          <w:sz w:val="24"/>
          <w:szCs w:val="24"/>
        </w:rPr>
      </w:pPr>
      <w:r>
        <w:rPr>
          <w:rFonts w:eastAsia="Times New Roman"/>
          <w:sz w:val="24"/>
          <w:szCs w:val="24"/>
        </w:rPr>
        <w:t>Zacchaeus would not have dared hope for the honor.</w:t>
      </w:r>
    </w:p>
    <w:p w14:paraId="4696EDC8" w14:textId="0798EDE6" w:rsidR="00051DE7" w:rsidRDefault="00051DE7" w:rsidP="00051DE7">
      <w:pPr>
        <w:tabs>
          <w:tab w:val="left" w:pos="1080"/>
        </w:tabs>
        <w:ind w:left="720"/>
        <w:rPr>
          <w:rFonts w:eastAsia="Times New Roman"/>
          <w:sz w:val="24"/>
          <w:szCs w:val="24"/>
        </w:rPr>
      </w:pPr>
      <w:r>
        <w:rPr>
          <w:rFonts w:eastAsia="Times New Roman"/>
          <w:sz w:val="24"/>
          <w:szCs w:val="24"/>
        </w:rPr>
        <w:t>It was Christ who</w:t>
      </w:r>
      <w:r w:rsidR="00544F96">
        <w:rPr>
          <w:rFonts w:eastAsia="Times New Roman"/>
          <w:sz w:val="24"/>
          <w:szCs w:val="24"/>
        </w:rPr>
        <w:t xml:space="preserve"> found him and inspired him to generosity.</w:t>
      </w:r>
    </w:p>
    <w:p w14:paraId="10EB4E39" w14:textId="5FB6C815" w:rsidR="00544F96" w:rsidRDefault="00544F96" w:rsidP="00051DE7">
      <w:pPr>
        <w:tabs>
          <w:tab w:val="left" w:pos="1080"/>
        </w:tabs>
        <w:ind w:left="720"/>
        <w:rPr>
          <w:rFonts w:eastAsia="Times New Roman"/>
          <w:sz w:val="24"/>
          <w:szCs w:val="24"/>
        </w:rPr>
      </w:pPr>
      <w:r>
        <w:rPr>
          <w:rFonts w:eastAsia="Times New Roman"/>
          <w:sz w:val="24"/>
          <w:szCs w:val="24"/>
        </w:rPr>
        <w:t>It was Christ who touched his life and led him to a new desire for justice and</w:t>
      </w:r>
      <w:r w:rsidRPr="00544F96">
        <w:rPr>
          <w:rFonts w:eastAsia="Times New Roman"/>
          <w:sz w:val="24"/>
          <w:szCs w:val="24"/>
        </w:rPr>
        <w:t xml:space="preserve"> </w:t>
      </w:r>
      <w:r>
        <w:rPr>
          <w:rFonts w:eastAsia="Times New Roman"/>
          <w:sz w:val="24"/>
          <w:szCs w:val="24"/>
        </w:rPr>
        <w:t xml:space="preserve">charity.  </w:t>
      </w:r>
    </w:p>
    <w:p w14:paraId="1E1CBD26" w14:textId="77777777" w:rsidR="005163E8" w:rsidRPr="005163E8" w:rsidRDefault="005163E8" w:rsidP="005163E8">
      <w:pPr>
        <w:ind w:left="720"/>
        <w:rPr>
          <w:rFonts w:eastAsia="Times New Roman"/>
          <w:sz w:val="24"/>
          <w:szCs w:val="24"/>
        </w:rPr>
      </w:pPr>
    </w:p>
    <w:p w14:paraId="31EE2563" w14:textId="77777777" w:rsidR="00544F96" w:rsidRDefault="005163E8" w:rsidP="005163E8">
      <w:pPr>
        <w:ind w:left="720"/>
        <w:rPr>
          <w:rFonts w:eastAsia="Times New Roman"/>
          <w:sz w:val="24"/>
          <w:szCs w:val="24"/>
        </w:rPr>
      </w:pPr>
      <w:r w:rsidRPr="005163E8">
        <w:rPr>
          <w:rFonts w:eastAsia="Times New Roman"/>
          <w:sz w:val="24"/>
          <w:szCs w:val="24"/>
        </w:rPr>
        <w:t xml:space="preserve">So, </w:t>
      </w:r>
      <w:r w:rsidR="00544F96">
        <w:rPr>
          <w:rFonts w:eastAsia="Times New Roman"/>
          <w:sz w:val="24"/>
          <w:szCs w:val="24"/>
        </w:rPr>
        <w:t xml:space="preserve">throw open the door for </w:t>
      </w:r>
      <w:r w:rsidRPr="005163E8">
        <w:rPr>
          <w:rFonts w:eastAsia="Times New Roman"/>
          <w:sz w:val="24"/>
          <w:szCs w:val="24"/>
        </w:rPr>
        <w:t xml:space="preserve">Christ </w:t>
      </w:r>
    </w:p>
    <w:p w14:paraId="4F912B6D" w14:textId="1D4E11AD" w:rsidR="005163E8" w:rsidRPr="005163E8" w:rsidRDefault="00544F96" w:rsidP="005163E8">
      <w:pPr>
        <w:ind w:left="720"/>
        <w:rPr>
          <w:rFonts w:eastAsia="Times New Roman"/>
          <w:sz w:val="24"/>
          <w:szCs w:val="24"/>
        </w:rPr>
      </w:pPr>
      <w:r>
        <w:rPr>
          <w:rFonts w:eastAsia="Times New Roman"/>
          <w:sz w:val="24"/>
          <w:szCs w:val="24"/>
        </w:rPr>
        <w:t xml:space="preserve">that he may sit at </w:t>
      </w:r>
      <w:r w:rsidR="005163E8" w:rsidRPr="005163E8">
        <w:rPr>
          <w:rFonts w:eastAsia="Times New Roman"/>
          <w:sz w:val="24"/>
          <w:szCs w:val="24"/>
        </w:rPr>
        <w:t xml:space="preserve">your table, </w:t>
      </w:r>
      <w:r>
        <w:rPr>
          <w:rFonts w:eastAsia="Times New Roman"/>
          <w:sz w:val="24"/>
          <w:szCs w:val="24"/>
        </w:rPr>
        <w:t xml:space="preserve">partake of </w:t>
      </w:r>
      <w:r w:rsidR="005163E8" w:rsidRPr="005163E8">
        <w:rPr>
          <w:rFonts w:eastAsia="Times New Roman"/>
          <w:sz w:val="24"/>
          <w:szCs w:val="24"/>
        </w:rPr>
        <w:t>your bread, your cup and your heart,</w:t>
      </w:r>
      <w:r w:rsidR="005163E8" w:rsidRPr="005163E8">
        <w:rPr>
          <w:rFonts w:eastAsia="Times New Roman"/>
          <w:sz w:val="24"/>
          <w:szCs w:val="24"/>
        </w:rPr>
        <w:br/>
        <w:t xml:space="preserve">for, </w:t>
      </w:r>
      <w:r>
        <w:rPr>
          <w:rFonts w:eastAsia="Times New Roman"/>
          <w:sz w:val="24"/>
          <w:szCs w:val="24"/>
        </w:rPr>
        <w:t>Christ “must stay at your house today.”</w:t>
      </w:r>
    </w:p>
    <w:p w14:paraId="0F3BDF86" w14:textId="77777777" w:rsidR="005163E8" w:rsidRPr="005163E8" w:rsidRDefault="005163E8" w:rsidP="005163E8">
      <w:pPr>
        <w:rPr>
          <w:rFonts w:eastAsia="Times New Roman"/>
          <w:sz w:val="24"/>
          <w:szCs w:val="24"/>
        </w:rPr>
      </w:pPr>
    </w:p>
    <w:p w14:paraId="06FAD2E0" w14:textId="77777777" w:rsidR="005163E8" w:rsidRPr="005163E8" w:rsidRDefault="005163E8" w:rsidP="005163E8">
      <w:pPr>
        <w:rPr>
          <w:rFonts w:eastAsia="Times New Roman"/>
          <w:sz w:val="24"/>
          <w:szCs w:val="24"/>
        </w:rPr>
      </w:pPr>
      <w:r w:rsidRPr="005163E8">
        <w:rPr>
          <w:rFonts w:eastAsia="Times New Roman"/>
          <w:sz w:val="24"/>
          <w:szCs w:val="24"/>
        </w:rPr>
        <w:t xml:space="preserve">PRAYER OF CONSECRATION </w:t>
      </w:r>
    </w:p>
    <w:p w14:paraId="5F78A1E2" w14:textId="233C4A15"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t>Pastor:</w:t>
      </w:r>
      <w:r w:rsidRPr="005163E8">
        <w:rPr>
          <w:rFonts w:eastAsia="Times New Roman"/>
          <w:sz w:val="24"/>
          <w:szCs w:val="24"/>
        </w:rPr>
        <w:tab/>
      </w:r>
      <w:r w:rsidR="00544F96">
        <w:rPr>
          <w:rFonts w:eastAsia="Times New Roman"/>
          <w:sz w:val="24"/>
          <w:szCs w:val="24"/>
        </w:rPr>
        <w:t>Holy God, w</w:t>
      </w:r>
      <w:r w:rsidRPr="005163E8">
        <w:rPr>
          <w:rFonts w:eastAsia="Times New Roman"/>
          <w:sz w:val="24"/>
          <w:szCs w:val="24"/>
        </w:rPr>
        <w:t>e are one bread, one body, one cup of blessing.</w:t>
      </w:r>
      <w:r w:rsidRPr="005163E8">
        <w:rPr>
          <w:rFonts w:eastAsia="Times New Roman"/>
          <w:sz w:val="24"/>
          <w:szCs w:val="24"/>
        </w:rPr>
        <w:br/>
        <w:t>Though we are many throughout the earth</w:t>
      </w:r>
      <w:r w:rsidRPr="005163E8">
        <w:rPr>
          <w:rFonts w:eastAsia="Times New Roman"/>
          <w:sz w:val="24"/>
          <w:szCs w:val="24"/>
        </w:rPr>
        <w:br/>
        <w:t>and this church community is scattered,</w:t>
      </w:r>
      <w:r w:rsidRPr="005163E8">
        <w:rPr>
          <w:rFonts w:eastAsia="Times New Roman"/>
          <w:sz w:val="24"/>
          <w:szCs w:val="24"/>
        </w:rPr>
        <w:br/>
        <w:t>in your many kitchens, and living rooms,</w:t>
      </w:r>
      <w:r w:rsidRPr="005163E8">
        <w:rPr>
          <w:rFonts w:eastAsia="Times New Roman"/>
          <w:sz w:val="24"/>
          <w:szCs w:val="24"/>
        </w:rPr>
        <w:br/>
        <w:t>rest your hands lightly upon these elements</w:t>
      </w:r>
      <w:r w:rsidRPr="005163E8">
        <w:rPr>
          <w:rFonts w:eastAsia="Times New Roman"/>
          <w:sz w:val="24"/>
          <w:szCs w:val="24"/>
        </w:rPr>
        <w:br/>
      </w:r>
      <w:r w:rsidRPr="005163E8">
        <w:rPr>
          <w:rFonts w:eastAsia="Times New Roman"/>
          <w:sz w:val="24"/>
          <w:szCs w:val="24"/>
        </w:rPr>
        <w:lastRenderedPageBreak/>
        <w:t>which we set aside today to be a sacrament.</w:t>
      </w:r>
      <w:r w:rsidRPr="005163E8">
        <w:rPr>
          <w:rFonts w:eastAsia="Times New Roman"/>
          <w:sz w:val="24"/>
          <w:szCs w:val="24"/>
        </w:rPr>
        <w:br/>
        <w:t>Let us ask God’s blessing upon them.</w:t>
      </w:r>
    </w:p>
    <w:p w14:paraId="31E73205" w14:textId="77777777" w:rsidR="005163E8" w:rsidRPr="005163E8" w:rsidRDefault="005163E8" w:rsidP="005163E8">
      <w:pPr>
        <w:tabs>
          <w:tab w:val="right" w:pos="1440"/>
          <w:tab w:val="left" w:pos="1620"/>
        </w:tabs>
        <w:ind w:left="1620" w:hanging="1620"/>
        <w:rPr>
          <w:rFonts w:eastAsia="Times New Roman"/>
          <w:sz w:val="24"/>
          <w:szCs w:val="24"/>
        </w:rPr>
      </w:pPr>
    </w:p>
    <w:p w14:paraId="0D76B845"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r>
      <w:r w:rsidRPr="005163E8">
        <w:rPr>
          <w:rFonts w:eastAsia="Times New Roman"/>
          <w:b/>
          <w:bCs/>
          <w:sz w:val="24"/>
          <w:szCs w:val="24"/>
        </w:rPr>
        <w:t>Unison:</w:t>
      </w:r>
      <w:r w:rsidRPr="005163E8">
        <w:rPr>
          <w:rFonts w:eastAsia="Times New Roman"/>
          <w:b/>
          <w:bCs/>
          <w:sz w:val="24"/>
          <w:szCs w:val="24"/>
        </w:rPr>
        <w:tab/>
        <w:t xml:space="preserve">Generous God, there is no lockdown on your blessing </w:t>
      </w:r>
      <w:r w:rsidRPr="005163E8">
        <w:rPr>
          <w:rFonts w:eastAsia="Times New Roman"/>
          <w:b/>
          <w:bCs/>
          <w:sz w:val="24"/>
          <w:szCs w:val="24"/>
        </w:rPr>
        <w:br/>
        <w:t xml:space="preserve">and no quarantine on grace. </w:t>
      </w:r>
      <w:r w:rsidRPr="005163E8">
        <w:rPr>
          <w:rFonts w:eastAsia="Times New Roman"/>
          <w:b/>
          <w:bCs/>
          <w:sz w:val="24"/>
          <w:szCs w:val="24"/>
        </w:rPr>
        <w:br/>
        <w:t xml:space="preserve">Send your Spirit of life and love, power and blessing </w:t>
      </w:r>
      <w:r w:rsidRPr="005163E8">
        <w:rPr>
          <w:rFonts w:eastAsia="Times New Roman"/>
          <w:b/>
          <w:bCs/>
          <w:sz w:val="24"/>
          <w:szCs w:val="24"/>
        </w:rPr>
        <w:br/>
        <w:t xml:space="preserve">upon every table where your children shelter in place, </w:t>
      </w:r>
      <w:r w:rsidRPr="005163E8">
        <w:rPr>
          <w:rFonts w:eastAsia="Times New Roman"/>
          <w:b/>
          <w:bCs/>
          <w:sz w:val="24"/>
          <w:szCs w:val="24"/>
        </w:rPr>
        <w:br/>
        <w:t xml:space="preserve">that this Bread may be broken and gathered in love </w:t>
      </w:r>
      <w:r w:rsidRPr="005163E8">
        <w:rPr>
          <w:rFonts w:eastAsia="Times New Roman"/>
          <w:b/>
          <w:bCs/>
          <w:sz w:val="24"/>
          <w:szCs w:val="24"/>
        </w:rPr>
        <w:br/>
        <w:t>and this Cup poured out to give hope to all.</w:t>
      </w:r>
      <w:r w:rsidRPr="005163E8">
        <w:rPr>
          <w:rFonts w:eastAsia="Times New Roman"/>
          <w:b/>
          <w:bCs/>
          <w:sz w:val="24"/>
          <w:szCs w:val="24"/>
        </w:rPr>
        <w:br/>
        <w:t xml:space="preserve">Risen Christ, live in us, that we may live in you. </w:t>
      </w:r>
      <w:r w:rsidRPr="005163E8">
        <w:rPr>
          <w:rFonts w:eastAsia="Times New Roman"/>
          <w:b/>
          <w:bCs/>
          <w:sz w:val="24"/>
          <w:szCs w:val="24"/>
        </w:rPr>
        <w:br/>
        <w:t xml:space="preserve">Breathe in us, that we may breathe in you.  </w:t>
      </w:r>
    </w:p>
    <w:p w14:paraId="1E87E95D" w14:textId="77777777" w:rsidR="005163E8" w:rsidRPr="005163E8" w:rsidRDefault="005163E8" w:rsidP="005163E8">
      <w:pPr>
        <w:tabs>
          <w:tab w:val="right" w:pos="1440"/>
          <w:tab w:val="left" w:pos="1620"/>
        </w:tabs>
        <w:ind w:left="1620" w:hanging="1620"/>
        <w:rPr>
          <w:rFonts w:eastAsia="Times New Roman"/>
          <w:sz w:val="24"/>
          <w:szCs w:val="24"/>
        </w:rPr>
      </w:pPr>
    </w:p>
    <w:p w14:paraId="5F105466" w14:textId="77777777" w:rsidR="005163E8" w:rsidRPr="005163E8" w:rsidRDefault="005163E8" w:rsidP="005163E8">
      <w:pPr>
        <w:tabs>
          <w:tab w:val="right" w:pos="1440"/>
          <w:tab w:val="left" w:pos="1620"/>
        </w:tabs>
        <w:ind w:left="1620" w:hanging="1620"/>
        <w:rPr>
          <w:rFonts w:eastAsia="Times New Roman"/>
          <w:caps/>
          <w:sz w:val="24"/>
          <w:szCs w:val="24"/>
        </w:rPr>
      </w:pPr>
      <w:r w:rsidRPr="005163E8">
        <w:rPr>
          <w:rFonts w:eastAsia="Times New Roman"/>
          <w:sz w:val="24"/>
          <w:szCs w:val="24"/>
        </w:rPr>
        <w:tab/>
      </w:r>
      <w:r w:rsidRPr="005163E8">
        <w:rPr>
          <w:rFonts w:eastAsia="Times New Roman"/>
          <w:caps/>
          <w:sz w:val="24"/>
          <w:szCs w:val="24"/>
        </w:rPr>
        <w:t>Words of remembering</w:t>
      </w:r>
    </w:p>
    <w:p w14:paraId="1082AF10"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t>Pastor:</w:t>
      </w:r>
      <w:r w:rsidRPr="005163E8">
        <w:rPr>
          <w:rFonts w:eastAsia="Times New Roman"/>
          <w:sz w:val="24"/>
          <w:szCs w:val="24"/>
        </w:rPr>
        <w:tab/>
        <w:t xml:space="preserve">We remember that Paul the apostle wrote letters to congregations throughout places we now call Greece, Turkey and Macedonia, and they were the first “remote” worship resources. </w:t>
      </w:r>
      <w:r w:rsidRPr="005163E8">
        <w:rPr>
          <w:rFonts w:eastAsia="Times New Roman"/>
          <w:sz w:val="24"/>
          <w:szCs w:val="24"/>
        </w:rPr>
        <w:br/>
        <w:t xml:space="preserve">Our online service has a long heritage. </w:t>
      </w:r>
    </w:p>
    <w:p w14:paraId="0082C2C5"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br/>
        <w:t>The Communion words sent to the church at Corinth were these:</w:t>
      </w:r>
    </w:p>
    <w:p w14:paraId="3376BDC2" w14:textId="77777777" w:rsidR="005163E8" w:rsidRPr="005163E8" w:rsidRDefault="005163E8" w:rsidP="005163E8">
      <w:pPr>
        <w:tabs>
          <w:tab w:val="right" w:pos="1440"/>
          <w:tab w:val="left" w:pos="2160"/>
        </w:tabs>
        <w:ind w:left="2160" w:hanging="1620"/>
        <w:rPr>
          <w:rFonts w:eastAsia="Times New Roman"/>
          <w:sz w:val="24"/>
          <w:szCs w:val="24"/>
        </w:rPr>
      </w:pPr>
      <w:r w:rsidRPr="005163E8">
        <w:rPr>
          <w:rFonts w:eastAsia="Times New Roman"/>
          <w:sz w:val="24"/>
          <w:szCs w:val="24"/>
        </w:rPr>
        <w:tab/>
      </w:r>
      <w:r w:rsidRPr="005163E8">
        <w:rPr>
          <w:rFonts w:eastAsia="Times New Roman"/>
          <w:sz w:val="24"/>
          <w:szCs w:val="24"/>
        </w:rPr>
        <w:tab/>
        <w:t xml:space="preserve">For I received from the Lord what I also handed on to you, </w:t>
      </w:r>
      <w:r w:rsidRPr="005163E8">
        <w:rPr>
          <w:rFonts w:eastAsia="Times New Roman"/>
          <w:sz w:val="24"/>
          <w:szCs w:val="24"/>
        </w:rPr>
        <w:br/>
        <w:t xml:space="preserve">that the Lord Jesus on the night when he was betrayed </w:t>
      </w:r>
      <w:r w:rsidRPr="005163E8">
        <w:rPr>
          <w:rFonts w:eastAsia="Times New Roman"/>
          <w:sz w:val="24"/>
          <w:szCs w:val="24"/>
        </w:rPr>
        <w:br/>
        <w:t xml:space="preserve">took a loaf of bread, and when he had given thanks, </w:t>
      </w:r>
      <w:r w:rsidRPr="005163E8">
        <w:rPr>
          <w:rFonts w:eastAsia="Times New Roman"/>
          <w:sz w:val="24"/>
          <w:szCs w:val="24"/>
        </w:rPr>
        <w:br/>
        <w:t xml:space="preserve">he broke it and said, “This is my body that is for you. Do this in remembrance of me.” </w:t>
      </w:r>
      <w:r w:rsidRPr="005163E8">
        <w:rPr>
          <w:rFonts w:eastAsia="Times New Roman"/>
          <w:sz w:val="24"/>
          <w:szCs w:val="24"/>
        </w:rPr>
        <w:br/>
        <w:t xml:space="preserve">In the same way he took the cup also, after supper, saying, “This cup is the new covenant in my blood. Do this, as often as you drink it, in remembrance of me.” </w:t>
      </w:r>
      <w:r w:rsidRPr="005163E8">
        <w:rPr>
          <w:rFonts w:eastAsia="Times New Roman"/>
          <w:sz w:val="24"/>
          <w:szCs w:val="24"/>
        </w:rPr>
        <w:br/>
        <w:t xml:space="preserve">For as often as you eat this bread and drink the cup, you proclaim the Lord’s death until he comes. </w:t>
      </w:r>
    </w:p>
    <w:p w14:paraId="6D5A8C2C" w14:textId="77777777" w:rsidR="005163E8" w:rsidRPr="005163E8" w:rsidRDefault="005163E8" w:rsidP="005163E8">
      <w:pPr>
        <w:tabs>
          <w:tab w:val="right" w:pos="1440"/>
          <w:tab w:val="left" w:pos="2160"/>
        </w:tabs>
        <w:rPr>
          <w:rFonts w:eastAsia="Times New Roman"/>
          <w:sz w:val="24"/>
          <w:szCs w:val="24"/>
        </w:rPr>
      </w:pPr>
    </w:p>
    <w:p w14:paraId="45C07160" w14:textId="77777777" w:rsidR="005163E8" w:rsidRPr="005163E8" w:rsidRDefault="005163E8" w:rsidP="005163E8">
      <w:pPr>
        <w:tabs>
          <w:tab w:val="right" w:pos="1440"/>
          <w:tab w:val="left" w:pos="2160"/>
        </w:tabs>
        <w:rPr>
          <w:rFonts w:eastAsia="Times New Roman"/>
          <w:sz w:val="24"/>
          <w:szCs w:val="24"/>
        </w:rPr>
      </w:pPr>
      <w:r w:rsidRPr="005163E8">
        <w:rPr>
          <w:rFonts w:eastAsia="Times New Roman"/>
          <w:sz w:val="24"/>
          <w:szCs w:val="24"/>
        </w:rPr>
        <w:t>SHARING OF THE ELEMENTS</w:t>
      </w:r>
    </w:p>
    <w:p w14:paraId="02CA5C00"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t>Pastor:</w:t>
      </w:r>
      <w:r w:rsidRPr="005163E8">
        <w:rPr>
          <w:rFonts w:eastAsia="Times New Roman"/>
          <w:sz w:val="24"/>
          <w:szCs w:val="24"/>
        </w:rPr>
        <w:tab/>
        <w:t xml:space="preserve">Let us in our many places receive the gift of God: </w:t>
      </w:r>
      <w:proofErr w:type="gramStart"/>
      <w:r w:rsidRPr="005163E8">
        <w:rPr>
          <w:rFonts w:eastAsia="Times New Roman"/>
          <w:sz w:val="24"/>
          <w:szCs w:val="24"/>
        </w:rPr>
        <w:t>the</w:t>
      </w:r>
      <w:proofErr w:type="gramEnd"/>
      <w:r w:rsidRPr="005163E8">
        <w:rPr>
          <w:rFonts w:eastAsia="Times New Roman"/>
          <w:sz w:val="24"/>
          <w:szCs w:val="24"/>
        </w:rPr>
        <w:t xml:space="preserve"> Bread of Heaven.</w:t>
      </w:r>
    </w:p>
    <w:p w14:paraId="28382399"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r>
      <w:r w:rsidRPr="005163E8">
        <w:rPr>
          <w:rFonts w:eastAsia="Times New Roman"/>
          <w:b/>
          <w:bCs/>
          <w:sz w:val="24"/>
          <w:szCs w:val="24"/>
        </w:rPr>
        <w:t>Unison:</w:t>
      </w:r>
      <w:r w:rsidRPr="005163E8">
        <w:rPr>
          <w:rFonts w:eastAsia="Times New Roman"/>
          <w:b/>
          <w:bCs/>
          <w:sz w:val="24"/>
          <w:szCs w:val="24"/>
        </w:rPr>
        <w:tab/>
        <w:t xml:space="preserve">We are one in Christ in the bread we share.  </w:t>
      </w:r>
    </w:p>
    <w:p w14:paraId="0CBA75E3"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t>Pastor:</w:t>
      </w:r>
      <w:r w:rsidRPr="005163E8">
        <w:rPr>
          <w:rFonts w:eastAsia="Times New Roman"/>
          <w:sz w:val="24"/>
          <w:szCs w:val="24"/>
        </w:rPr>
        <w:tab/>
        <w:t xml:space="preserve">Let us in our many places receive the gift of God: </w:t>
      </w:r>
      <w:proofErr w:type="gramStart"/>
      <w:r w:rsidRPr="005163E8">
        <w:rPr>
          <w:rFonts w:eastAsia="Times New Roman"/>
          <w:sz w:val="24"/>
          <w:szCs w:val="24"/>
        </w:rPr>
        <w:t>the</w:t>
      </w:r>
      <w:proofErr w:type="gramEnd"/>
      <w:r w:rsidRPr="005163E8">
        <w:rPr>
          <w:rFonts w:eastAsia="Times New Roman"/>
          <w:sz w:val="24"/>
          <w:szCs w:val="24"/>
        </w:rPr>
        <w:t xml:space="preserve"> Cup of Life.  </w:t>
      </w:r>
    </w:p>
    <w:p w14:paraId="68492CA6" w14:textId="77777777" w:rsidR="005163E8" w:rsidRPr="005163E8" w:rsidRDefault="005163E8" w:rsidP="005163E8">
      <w:pPr>
        <w:tabs>
          <w:tab w:val="right" w:pos="1440"/>
          <w:tab w:val="left" w:pos="1620"/>
        </w:tabs>
        <w:ind w:left="1620" w:hanging="1620"/>
        <w:rPr>
          <w:rFonts w:eastAsia="Times New Roman"/>
          <w:b/>
          <w:bCs/>
          <w:sz w:val="24"/>
          <w:szCs w:val="24"/>
        </w:rPr>
      </w:pPr>
      <w:r w:rsidRPr="005163E8">
        <w:rPr>
          <w:rFonts w:eastAsia="Times New Roman"/>
          <w:sz w:val="24"/>
          <w:szCs w:val="24"/>
        </w:rPr>
        <w:tab/>
      </w:r>
      <w:r w:rsidRPr="005163E8">
        <w:rPr>
          <w:rFonts w:eastAsia="Times New Roman"/>
          <w:b/>
          <w:bCs/>
          <w:sz w:val="24"/>
          <w:szCs w:val="24"/>
        </w:rPr>
        <w:t>Unison:</w:t>
      </w:r>
      <w:r w:rsidRPr="005163E8">
        <w:rPr>
          <w:rFonts w:eastAsia="Times New Roman"/>
          <w:b/>
          <w:bCs/>
          <w:sz w:val="24"/>
          <w:szCs w:val="24"/>
        </w:rPr>
        <w:tab/>
        <w:t>We are one in Christ in the cup we share.</w:t>
      </w:r>
    </w:p>
    <w:p w14:paraId="5A42DC6E" w14:textId="77777777" w:rsidR="005163E8" w:rsidRPr="005163E8" w:rsidRDefault="005163E8" w:rsidP="005163E8">
      <w:pPr>
        <w:tabs>
          <w:tab w:val="right" w:pos="1440"/>
          <w:tab w:val="left" w:pos="1620"/>
        </w:tabs>
        <w:ind w:left="1620" w:hanging="1620"/>
        <w:rPr>
          <w:rFonts w:eastAsia="Times New Roman"/>
          <w:b/>
          <w:bCs/>
          <w:sz w:val="24"/>
          <w:szCs w:val="24"/>
        </w:rPr>
      </w:pPr>
    </w:p>
    <w:p w14:paraId="380FC19E" w14:textId="74089675" w:rsidR="0079761C" w:rsidRDefault="0079761C" w:rsidP="0079761C">
      <w:pPr>
        <w:tabs>
          <w:tab w:val="right" w:pos="10800"/>
        </w:tabs>
        <w:jc w:val="center"/>
        <w:rPr>
          <w:rFonts w:eastAsia="Times New Roman"/>
          <w:iCs/>
          <w:sz w:val="24"/>
          <w:szCs w:val="24"/>
        </w:rPr>
      </w:pPr>
      <w:r>
        <w:rPr>
          <w:rFonts w:eastAsia="Times New Roman"/>
          <w:i/>
          <w:iCs/>
          <w:sz w:val="24"/>
          <w:szCs w:val="24"/>
        </w:rPr>
        <w:t>“One Bread, One Body”</w:t>
      </w:r>
      <w:r>
        <w:rPr>
          <w:rFonts w:eastAsia="Times New Roman"/>
          <w:i/>
          <w:iCs/>
          <w:sz w:val="24"/>
          <w:szCs w:val="24"/>
        </w:rPr>
        <w:tab/>
      </w:r>
      <w:r>
        <w:rPr>
          <w:rFonts w:eastAsia="Times New Roman"/>
          <w:iCs/>
          <w:sz w:val="24"/>
          <w:szCs w:val="24"/>
        </w:rPr>
        <w:t xml:space="preserve">Russell Ishida and </w:t>
      </w:r>
      <w:r w:rsidRPr="0079761C">
        <w:rPr>
          <w:rFonts w:eastAsia="Times New Roman"/>
          <w:iCs/>
          <w:sz w:val="24"/>
          <w:szCs w:val="24"/>
        </w:rPr>
        <w:t>Paula Yamamoto</w:t>
      </w:r>
    </w:p>
    <w:p w14:paraId="0307FD47" w14:textId="648C4669" w:rsidR="00732EC9" w:rsidRPr="0079761C" w:rsidRDefault="00732EC9" w:rsidP="0079761C">
      <w:pPr>
        <w:tabs>
          <w:tab w:val="right" w:pos="10800"/>
        </w:tabs>
        <w:jc w:val="center"/>
        <w:rPr>
          <w:rFonts w:eastAsia="Times New Roman"/>
          <w:iCs/>
          <w:sz w:val="24"/>
          <w:szCs w:val="24"/>
        </w:rPr>
      </w:pPr>
      <w:r>
        <w:rPr>
          <w:rFonts w:eastAsia="Times New Roman"/>
          <w:iCs/>
          <w:sz w:val="24"/>
          <w:szCs w:val="24"/>
        </w:rPr>
        <w:tab/>
        <w:t>Accompanied by Lori Takeyama-</w:t>
      </w:r>
      <w:proofErr w:type="spellStart"/>
      <w:r>
        <w:rPr>
          <w:rFonts w:eastAsia="Times New Roman"/>
          <w:iCs/>
          <w:sz w:val="24"/>
          <w:szCs w:val="24"/>
        </w:rPr>
        <w:t>Goshi</w:t>
      </w:r>
      <w:proofErr w:type="spellEnd"/>
    </w:p>
    <w:p w14:paraId="4F83957A" w14:textId="56223F93" w:rsidR="0079761C" w:rsidRDefault="0079761C" w:rsidP="005163E8">
      <w:pPr>
        <w:jc w:val="center"/>
        <w:rPr>
          <w:rFonts w:eastAsia="Times New Roman"/>
          <w:i/>
          <w:iCs/>
          <w:sz w:val="24"/>
          <w:szCs w:val="24"/>
        </w:rPr>
      </w:pPr>
      <w:r>
        <w:rPr>
          <w:rFonts w:eastAsia="Times New Roman"/>
          <w:i/>
          <w:iCs/>
          <w:sz w:val="24"/>
          <w:szCs w:val="24"/>
        </w:rPr>
        <w:t>(Join in singing the refrain.)</w:t>
      </w:r>
    </w:p>
    <w:p w14:paraId="520F5907" w14:textId="77777777" w:rsidR="005163E8" w:rsidRPr="005163E8" w:rsidRDefault="005163E8" w:rsidP="005163E8">
      <w:pPr>
        <w:jc w:val="center"/>
        <w:rPr>
          <w:rFonts w:eastAsia="Times New Roman"/>
          <w:i/>
          <w:iCs/>
          <w:sz w:val="24"/>
          <w:szCs w:val="24"/>
        </w:rPr>
      </w:pPr>
      <w:r w:rsidRPr="005163E8">
        <w:rPr>
          <w:rFonts w:eastAsia="Times New Roman"/>
          <w:i/>
          <w:iCs/>
          <w:sz w:val="24"/>
          <w:szCs w:val="24"/>
        </w:rPr>
        <w:t>After you have received the bread and wine please</w:t>
      </w:r>
    </w:p>
    <w:p w14:paraId="31D73F0E" w14:textId="77777777" w:rsidR="005163E8" w:rsidRPr="005163E8" w:rsidRDefault="005163E8" w:rsidP="005163E8">
      <w:pPr>
        <w:jc w:val="center"/>
        <w:rPr>
          <w:rFonts w:eastAsia="Times New Roman"/>
          <w:sz w:val="24"/>
          <w:szCs w:val="24"/>
        </w:rPr>
      </w:pPr>
      <w:r w:rsidRPr="005163E8">
        <w:rPr>
          <w:rFonts w:eastAsia="Times New Roman"/>
          <w:i/>
          <w:iCs/>
          <w:sz w:val="24"/>
          <w:szCs w:val="24"/>
        </w:rPr>
        <w:t>cover the elements of this holy meal, and let us give thanks together:</w:t>
      </w:r>
    </w:p>
    <w:p w14:paraId="299AC9F0" w14:textId="77777777" w:rsidR="005163E8" w:rsidRPr="005163E8" w:rsidRDefault="005163E8" w:rsidP="005163E8">
      <w:pPr>
        <w:tabs>
          <w:tab w:val="right" w:pos="1440"/>
          <w:tab w:val="left" w:pos="1620"/>
        </w:tabs>
        <w:ind w:left="1620" w:hanging="1620"/>
        <w:rPr>
          <w:rFonts w:eastAsia="Times New Roman"/>
          <w:b/>
          <w:bCs/>
          <w:sz w:val="24"/>
          <w:szCs w:val="24"/>
        </w:rPr>
      </w:pPr>
    </w:p>
    <w:p w14:paraId="3241CB76" w14:textId="77777777" w:rsidR="005163E8" w:rsidRP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PRAYER OF THANKSGIVING</w:t>
      </w:r>
    </w:p>
    <w:p w14:paraId="21274E74" w14:textId="26A00906" w:rsidR="005163E8" w:rsidRDefault="005163E8" w:rsidP="005163E8">
      <w:pPr>
        <w:tabs>
          <w:tab w:val="right" w:pos="1440"/>
          <w:tab w:val="left" w:pos="1620"/>
        </w:tabs>
        <w:ind w:left="1620" w:hanging="1620"/>
        <w:rPr>
          <w:rFonts w:eastAsia="Times New Roman"/>
          <w:sz w:val="24"/>
          <w:szCs w:val="24"/>
        </w:rPr>
      </w:pPr>
      <w:r w:rsidRPr="005163E8">
        <w:rPr>
          <w:rFonts w:eastAsia="Times New Roman"/>
          <w:sz w:val="24"/>
          <w:szCs w:val="24"/>
        </w:rPr>
        <w:tab/>
        <w:t>Pastor:</w:t>
      </w:r>
      <w:r w:rsidRPr="005163E8">
        <w:rPr>
          <w:rFonts w:eastAsia="Times New Roman"/>
          <w:sz w:val="24"/>
          <w:szCs w:val="24"/>
        </w:rPr>
        <w:tab/>
        <w:t xml:space="preserve">Let us pray in thanksgiving for this meal of grace, </w:t>
      </w:r>
      <w:r w:rsidRPr="005163E8">
        <w:rPr>
          <w:rFonts w:eastAsia="Times New Roman"/>
          <w:sz w:val="24"/>
          <w:szCs w:val="24"/>
        </w:rPr>
        <w:br/>
        <w:t xml:space="preserve">rejoicing that, by the very method of our worship, </w:t>
      </w:r>
      <w:r w:rsidRPr="005163E8">
        <w:rPr>
          <w:rFonts w:eastAsia="Times New Roman"/>
          <w:sz w:val="24"/>
          <w:szCs w:val="24"/>
        </w:rPr>
        <w:br/>
        <w:t xml:space="preserve">we have embodied the truth that Christ’s love </w:t>
      </w:r>
      <w:r w:rsidRPr="005163E8">
        <w:rPr>
          <w:rFonts w:eastAsia="Times New Roman"/>
          <w:sz w:val="24"/>
          <w:szCs w:val="24"/>
        </w:rPr>
        <w:br/>
        <w:t xml:space="preserve">is not limited by buildings made with human hands, </w:t>
      </w:r>
      <w:r w:rsidRPr="005163E8">
        <w:rPr>
          <w:rFonts w:eastAsia="Times New Roman"/>
          <w:sz w:val="24"/>
          <w:szCs w:val="24"/>
        </w:rPr>
        <w:br/>
        <w:t>nor contained in human ceremonies,</w:t>
      </w:r>
      <w:r w:rsidRPr="005163E8">
        <w:rPr>
          <w:rFonts w:eastAsia="Times New Roman"/>
          <w:sz w:val="24"/>
          <w:szCs w:val="24"/>
        </w:rPr>
        <w:br/>
        <w:t xml:space="preserve">but blows as free as the Spirit in all places. </w:t>
      </w:r>
    </w:p>
    <w:p w14:paraId="6486FB80" w14:textId="77777777" w:rsidR="00605FF3" w:rsidRPr="005163E8" w:rsidRDefault="00605FF3" w:rsidP="005163E8">
      <w:pPr>
        <w:tabs>
          <w:tab w:val="right" w:pos="1440"/>
          <w:tab w:val="left" w:pos="1620"/>
        </w:tabs>
        <w:ind w:left="1620" w:hanging="1620"/>
        <w:rPr>
          <w:rFonts w:eastAsia="Times New Roman"/>
          <w:sz w:val="24"/>
          <w:szCs w:val="24"/>
        </w:rPr>
      </w:pPr>
    </w:p>
    <w:p w14:paraId="7BF970C8" w14:textId="77777777" w:rsidR="005163E8" w:rsidRPr="005163E8" w:rsidRDefault="005163E8" w:rsidP="005163E8">
      <w:pPr>
        <w:tabs>
          <w:tab w:val="right" w:pos="1440"/>
          <w:tab w:val="left" w:pos="1620"/>
        </w:tabs>
        <w:ind w:left="1620" w:hanging="1620"/>
        <w:rPr>
          <w:rFonts w:eastAsia="Times New Roman"/>
          <w:b/>
          <w:bCs/>
          <w:sz w:val="24"/>
          <w:szCs w:val="24"/>
        </w:rPr>
      </w:pPr>
      <w:r w:rsidRPr="005163E8">
        <w:rPr>
          <w:rFonts w:eastAsia="Times New Roman"/>
          <w:sz w:val="24"/>
          <w:szCs w:val="24"/>
        </w:rPr>
        <w:tab/>
      </w:r>
      <w:r w:rsidRPr="005163E8">
        <w:rPr>
          <w:rFonts w:eastAsia="Times New Roman"/>
          <w:b/>
          <w:bCs/>
          <w:sz w:val="24"/>
          <w:szCs w:val="24"/>
        </w:rPr>
        <w:t>Unison:</w:t>
      </w:r>
      <w:r w:rsidRPr="005163E8">
        <w:rPr>
          <w:rFonts w:eastAsia="Times New Roman"/>
          <w:b/>
          <w:bCs/>
          <w:sz w:val="24"/>
          <w:szCs w:val="24"/>
        </w:rPr>
        <w:tab/>
        <w:t xml:space="preserve">Spirit of Christ, you have blessed our tables and our lives. </w:t>
      </w:r>
      <w:r w:rsidRPr="005163E8">
        <w:rPr>
          <w:rFonts w:eastAsia="Times New Roman"/>
          <w:sz w:val="24"/>
          <w:szCs w:val="24"/>
        </w:rPr>
        <w:br/>
      </w:r>
      <w:r w:rsidRPr="005163E8">
        <w:rPr>
          <w:rFonts w:eastAsia="Times New Roman"/>
          <w:b/>
          <w:bCs/>
          <w:sz w:val="24"/>
          <w:szCs w:val="24"/>
        </w:rPr>
        <w:t xml:space="preserve">May the eating of this Bread give us courage to speak faith and act love, </w:t>
      </w:r>
    </w:p>
    <w:p w14:paraId="2B68B526" w14:textId="296B52EA" w:rsidR="005163E8" w:rsidRDefault="005163E8" w:rsidP="005163E8">
      <w:pPr>
        <w:pBdr>
          <w:bottom w:val="single" w:sz="4" w:space="1" w:color="auto"/>
        </w:pBdr>
        <w:tabs>
          <w:tab w:val="right" w:pos="1440"/>
          <w:tab w:val="left" w:pos="1620"/>
        </w:tabs>
        <w:ind w:left="1620" w:hanging="1620"/>
        <w:rPr>
          <w:rFonts w:eastAsia="Times New Roman"/>
          <w:b/>
          <w:bCs/>
          <w:sz w:val="24"/>
          <w:szCs w:val="24"/>
        </w:rPr>
      </w:pPr>
      <w:r w:rsidRPr="005163E8">
        <w:rPr>
          <w:rFonts w:eastAsia="Times New Roman"/>
          <w:b/>
          <w:bCs/>
          <w:sz w:val="24"/>
          <w:szCs w:val="24"/>
        </w:rPr>
        <w:tab/>
      </w:r>
      <w:r w:rsidRPr="005163E8">
        <w:rPr>
          <w:rFonts w:eastAsia="Times New Roman"/>
          <w:b/>
          <w:bCs/>
          <w:sz w:val="24"/>
          <w:szCs w:val="24"/>
        </w:rPr>
        <w:tab/>
        <w:t xml:space="preserve">not only in church sanctuaries, but in your precious world, and may the drinking of this Cup renew our hope even in the midst of pandemic. </w:t>
      </w:r>
      <w:r w:rsidRPr="005163E8">
        <w:rPr>
          <w:rFonts w:eastAsia="Times New Roman"/>
          <w:sz w:val="24"/>
          <w:szCs w:val="24"/>
        </w:rPr>
        <w:br/>
      </w:r>
      <w:r w:rsidRPr="005163E8">
        <w:rPr>
          <w:rFonts w:eastAsia="Times New Roman"/>
          <w:b/>
          <w:bCs/>
          <w:sz w:val="24"/>
          <w:szCs w:val="24"/>
        </w:rPr>
        <w:lastRenderedPageBreak/>
        <w:t>Wrap your hopeful presence around all whose bodies, spirits and hearts need healing, and let us become your compassion and safe refuge. Amen</w:t>
      </w:r>
      <w:r w:rsidR="00605FF3">
        <w:rPr>
          <w:rFonts w:eastAsia="Times New Roman"/>
          <w:b/>
          <w:bCs/>
          <w:sz w:val="24"/>
          <w:szCs w:val="24"/>
        </w:rPr>
        <w:t>.</w:t>
      </w:r>
    </w:p>
    <w:p w14:paraId="728CD0FE" w14:textId="77777777" w:rsidR="00284E47" w:rsidRDefault="00284E47" w:rsidP="00E14397">
      <w:pPr>
        <w:tabs>
          <w:tab w:val="right" w:pos="10800"/>
        </w:tabs>
        <w:rPr>
          <w:sz w:val="24"/>
          <w:szCs w:val="24"/>
        </w:rPr>
      </w:pPr>
    </w:p>
    <w:p w14:paraId="04FF72F3" w14:textId="77777777" w:rsidR="00605FF3" w:rsidRDefault="00605FF3" w:rsidP="00284B3E">
      <w:pPr>
        <w:pStyle w:val="NormalWeb"/>
        <w:tabs>
          <w:tab w:val="center" w:pos="5040"/>
          <w:tab w:val="right" w:pos="10800"/>
        </w:tabs>
        <w:spacing w:before="0" w:beforeAutospacing="0" w:after="0" w:afterAutospacing="0"/>
        <w:rPr>
          <w:rStyle w:val="Strong"/>
          <w:b w:val="0"/>
          <w:bCs w:val="0"/>
        </w:rPr>
      </w:pPr>
    </w:p>
    <w:p w14:paraId="68A9E94A" w14:textId="1558A6B0"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4DFC6739" w14:textId="48565D68" w:rsidR="003B5703" w:rsidRDefault="00FA3C41" w:rsidP="003B5703">
      <w:pPr>
        <w:pStyle w:val="NormalWeb"/>
        <w:tabs>
          <w:tab w:val="center" w:pos="5040"/>
          <w:tab w:val="right" w:pos="10800"/>
        </w:tabs>
        <w:spacing w:before="0" w:beforeAutospacing="0" w:after="0" w:afterAutospacing="0"/>
        <w:jc w:val="center"/>
      </w:pPr>
      <w:r>
        <w:t>May the Creator who made the light,</w:t>
      </w:r>
    </w:p>
    <w:p w14:paraId="344A2E95" w14:textId="4E9D512D" w:rsidR="00FA3C41" w:rsidRDefault="00FA3C41" w:rsidP="003B5703">
      <w:pPr>
        <w:pStyle w:val="NormalWeb"/>
        <w:tabs>
          <w:tab w:val="center" w:pos="5040"/>
          <w:tab w:val="right" w:pos="10800"/>
        </w:tabs>
        <w:spacing w:before="0" w:beforeAutospacing="0" w:after="0" w:afterAutospacing="0"/>
        <w:jc w:val="center"/>
      </w:pPr>
      <w:r>
        <w:t>the Christ who is the light,</w:t>
      </w:r>
    </w:p>
    <w:p w14:paraId="68224DB7" w14:textId="29303BCC" w:rsidR="00FA3C41" w:rsidRDefault="00FA3C41" w:rsidP="003B5703">
      <w:pPr>
        <w:pStyle w:val="NormalWeb"/>
        <w:tabs>
          <w:tab w:val="center" w:pos="5040"/>
          <w:tab w:val="right" w:pos="10800"/>
        </w:tabs>
        <w:spacing w:before="0" w:beforeAutospacing="0" w:after="0" w:afterAutospacing="0"/>
        <w:jc w:val="center"/>
      </w:pPr>
      <w:r>
        <w:t>and the Spirit who ignites the light within</w:t>
      </w:r>
    </w:p>
    <w:p w14:paraId="04BE4074" w14:textId="6215BBA8" w:rsidR="00FA3C41" w:rsidRDefault="00FA3C41" w:rsidP="003B5703">
      <w:pPr>
        <w:pStyle w:val="NormalWeb"/>
        <w:tabs>
          <w:tab w:val="center" w:pos="5040"/>
          <w:tab w:val="right" w:pos="10800"/>
        </w:tabs>
        <w:spacing w:before="0" w:beforeAutospacing="0" w:after="0" w:afterAutospacing="0"/>
        <w:jc w:val="center"/>
        <w:rPr>
          <w:rStyle w:val="Strong"/>
          <w:b w:val="0"/>
          <w:bCs w:val="0"/>
        </w:rPr>
      </w:pPr>
      <w:r>
        <w:t>abide with you and all creation now and always.</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3593EEB2" w14:textId="3FCE15C0" w:rsidR="00033114" w:rsidRPr="00284B3E" w:rsidRDefault="00506CA7" w:rsidP="00284B3E">
      <w:pPr>
        <w:pStyle w:val="NormalWeb"/>
        <w:tabs>
          <w:tab w:val="center" w:pos="5040"/>
          <w:tab w:val="right" w:pos="10800"/>
        </w:tabs>
        <w:spacing w:before="0" w:beforeAutospacing="0" w:after="0" w:afterAutospacing="0"/>
      </w:pPr>
      <w:r w:rsidRPr="003A0D42">
        <w:rPr>
          <w:rStyle w:val="Strong"/>
          <w:b w:val="0"/>
          <w:bCs w:val="0"/>
        </w:rPr>
        <w:t>POSTLUDE</w:t>
      </w:r>
      <w:r w:rsidR="003A0D42" w:rsidRPr="003A0D42">
        <w:rPr>
          <w:rStyle w:val="Strong"/>
          <w:b w:val="0"/>
          <w:bCs w:val="0"/>
        </w:rPr>
        <w:tab/>
      </w:r>
      <w:r w:rsidR="003A0D42" w:rsidRPr="003A0D42">
        <w:rPr>
          <w:rStyle w:val="Strong"/>
          <w:b w:val="0"/>
          <w:bCs w:val="0"/>
          <w:i/>
        </w:rPr>
        <w:t>Toccata in A Minor</w:t>
      </w:r>
      <w:r w:rsidR="003A0D42" w:rsidRPr="003A0D42">
        <w:rPr>
          <w:rStyle w:val="Strong"/>
          <w:b w:val="0"/>
          <w:bCs w:val="0"/>
        </w:rPr>
        <w:t xml:space="preserve"> | Jan </w:t>
      </w:r>
      <w:proofErr w:type="spellStart"/>
      <w:r w:rsidR="003A0D42" w:rsidRPr="003A0D42">
        <w:rPr>
          <w:rStyle w:val="Strong"/>
          <w:b w:val="0"/>
          <w:bCs w:val="0"/>
        </w:rPr>
        <w:t>Pieterszoon</w:t>
      </w:r>
      <w:proofErr w:type="spellEnd"/>
      <w:r w:rsidR="003A0D42" w:rsidRPr="003A0D42">
        <w:rPr>
          <w:rStyle w:val="Strong"/>
          <w:b w:val="0"/>
          <w:bCs w:val="0"/>
        </w:rPr>
        <w:t xml:space="preserve"> Sweelinck</w:t>
      </w:r>
      <w:r w:rsidR="003A0D42" w:rsidRPr="003A0D42">
        <w:rPr>
          <w:rStyle w:val="Strong"/>
          <w:b w:val="0"/>
          <w:bCs w:val="0"/>
        </w:rPr>
        <w:tab/>
        <w:t>Katherine Crosier</w:t>
      </w:r>
      <w:r w:rsidR="00284B3E">
        <w:rPr>
          <w:rStyle w:val="Strong"/>
          <w:b w:val="0"/>
          <w:bCs w:val="0"/>
        </w:rPr>
        <w:tab/>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Myriad Pro">
    <w:altName w:val="Segoe UI"/>
    <w:panose1 w:val="020B0604020202020204"/>
    <w:charset w:val="00"/>
    <w:family w:val="swiss"/>
    <w:notTrueType/>
    <w:pitch w:val="default"/>
    <w:sig w:usb0="00000003" w:usb1="00000000" w:usb2="00000000" w:usb3="00000000" w:csb0="00000001"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4A"/>
    <w:rsid w:val="00001A7A"/>
    <w:rsid w:val="000031A7"/>
    <w:rsid w:val="000057D6"/>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3030"/>
    <w:rsid w:val="000C7E57"/>
    <w:rsid w:val="000F086B"/>
    <w:rsid w:val="000F58A6"/>
    <w:rsid w:val="00115653"/>
    <w:rsid w:val="00117F4D"/>
    <w:rsid w:val="00124F73"/>
    <w:rsid w:val="001719DF"/>
    <w:rsid w:val="00181822"/>
    <w:rsid w:val="0018592F"/>
    <w:rsid w:val="001A4502"/>
    <w:rsid w:val="001A677F"/>
    <w:rsid w:val="001B1067"/>
    <w:rsid w:val="001B6BAF"/>
    <w:rsid w:val="001C74F7"/>
    <w:rsid w:val="001E2FAD"/>
    <w:rsid w:val="001F1BEB"/>
    <w:rsid w:val="001F5079"/>
    <w:rsid w:val="0020712A"/>
    <w:rsid w:val="002166FA"/>
    <w:rsid w:val="00222619"/>
    <w:rsid w:val="0022335B"/>
    <w:rsid w:val="00224F63"/>
    <w:rsid w:val="00234189"/>
    <w:rsid w:val="00252E89"/>
    <w:rsid w:val="00260D53"/>
    <w:rsid w:val="00263D30"/>
    <w:rsid w:val="002662DA"/>
    <w:rsid w:val="00284B3E"/>
    <w:rsid w:val="00284E47"/>
    <w:rsid w:val="002A501E"/>
    <w:rsid w:val="002B5650"/>
    <w:rsid w:val="002C6326"/>
    <w:rsid w:val="002D2024"/>
    <w:rsid w:val="002D688F"/>
    <w:rsid w:val="003022F3"/>
    <w:rsid w:val="00302AD6"/>
    <w:rsid w:val="003121C3"/>
    <w:rsid w:val="0031698D"/>
    <w:rsid w:val="00321EB2"/>
    <w:rsid w:val="00324DC0"/>
    <w:rsid w:val="00335001"/>
    <w:rsid w:val="00336F53"/>
    <w:rsid w:val="00362669"/>
    <w:rsid w:val="003655A1"/>
    <w:rsid w:val="003817E8"/>
    <w:rsid w:val="00392996"/>
    <w:rsid w:val="003A0D42"/>
    <w:rsid w:val="003B5703"/>
    <w:rsid w:val="003C1131"/>
    <w:rsid w:val="003E6F91"/>
    <w:rsid w:val="003E7495"/>
    <w:rsid w:val="00402559"/>
    <w:rsid w:val="004028B3"/>
    <w:rsid w:val="004104AE"/>
    <w:rsid w:val="00412CA0"/>
    <w:rsid w:val="004208CF"/>
    <w:rsid w:val="004214D8"/>
    <w:rsid w:val="00432DF0"/>
    <w:rsid w:val="00444014"/>
    <w:rsid w:val="00446276"/>
    <w:rsid w:val="00453D1F"/>
    <w:rsid w:val="00461EF0"/>
    <w:rsid w:val="00470C1B"/>
    <w:rsid w:val="00477C3F"/>
    <w:rsid w:val="00482EDA"/>
    <w:rsid w:val="004B1645"/>
    <w:rsid w:val="004B2F5C"/>
    <w:rsid w:val="004B4275"/>
    <w:rsid w:val="004B6B11"/>
    <w:rsid w:val="004C395C"/>
    <w:rsid w:val="004C4DAF"/>
    <w:rsid w:val="004F2770"/>
    <w:rsid w:val="00506CA7"/>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2B63"/>
    <w:rsid w:val="005F37E6"/>
    <w:rsid w:val="005F4266"/>
    <w:rsid w:val="006023C7"/>
    <w:rsid w:val="00605FF3"/>
    <w:rsid w:val="00613CE8"/>
    <w:rsid w:val="006168E2"/>
    <w:rsid w:val="00635648"/>
    <w:rsid w:val="006652C1"/>
    <w:rsid w:val="00666AC4"/>
    <w:rsid w:val="0067798A"/>
    <w:rsid w:val="00682B69"/>
    <w:rsid w:val="00693194"/>
    <w:rsid w:val="006A075E"/>
    <w:rsid w:val="006A59D3"/>
    <w:rsid w:val="006A6929"/>
    <w:rsid w:val="006C57FC"/>
    <w:rsid w:val="006D1D13"/>
    <w:rsid w:val="006F1CF4"/>
    <w:rsid w:val="006F2C64"/>
    <w:rsid w:val="006F2D8E"/>
    <w:rsid w:val="006F77CF"/>
    <w:rsid w:val="0070080A"/>
    <w:rsid w:val="007206A1"/>
    <w:rsid w:val="00732EC9"/>
    <w:rsid w:val="0073450D"/>
    <w:rsid w:val="00747210"/>
    <w:rsid w:val="00763E22"/>
    <w:rsid w:val="00786D2B"/>
    <w:rsid w:val="00795B91"/>
    <w:rsid w:val="0079761C"/>
    <w:rsid w:val="007A2FC9"/>
    <w:rsid w:val="007A41C5"/>
    <w:rsid w:val="007C0A6F"/>
    <w:rsid w:val="007C6845"/>
    <w:rsid w:val="007D4024"/>
    <w:rsid w:val="007D4742"/>
    <w:rsid w:val="007E130D"/>
    <w:rsid w:val="007E29CE"/>
    <w:rsid w:val="007F277F"/>
    <w:rsid w:val="007F423D"/>
    <w:rsid w:val="00801AE2"/>
    <w:rsid w:val="00805248"/>
    <w:rsid w:val="0080636B"/>
    <w:rsid w:val="008208A9"/>
    <w:rsid w:val="00821E5A"/>
    <w:rsid w:val="00825681"/>
    <w:rsid w:val="00826E20"/>
    <w:rsid w:val="00833625"/>
    <w:rsid w:val="0085183F"/>
    <w:rsid w:val="00852CDF"/>
    <w:rsid w:val="00853742"/>
    <w:rsid w:val="00855B67"/>
    <w:rsid w:val="0087446F"/>
    <w:rsid w:val="00895534"/>
    <w:rsid w:val="00895D3A"/>
    <w:rsid w:val="008A4D2E"/>
    <w:rsid w:val="008B1BC6"/>
    <w:rsid w:val="008B3153"/>
    <w:rsid w:val="008B517F"/>
    <w:rsid w:val="008D4D28"/>
    <w:rsid w:val="008E480F"/>
    <w:rsid w:val="008F745C"/>
    <w:rsid w:val="0091605B"/>
    <w:rsid w:val="00956CE8"/>
    <w:rsid w:val="00985991"/>
    <w:rsid w:val="009A1659"/>
    <w:rsid w:val="009A2FFB"/>
    <w:rsid w:val="009A52AF"/>
    <w:rsid w:val="009B468F"/>
    <w:rsid w:val="009C4734"/>
    <w:rsid w:val="00A10D18"/>
    <w:rsid w:val="00A15849"/>
    <w:rsid w:val="00A36D8F"/>
    <w:rsid w:val="00A46AFA"/>
    <w:rsid w:val="00A5045A"/>
    <w:rsid w:val="00A669BB"/>
    <w:rsid w:val="00A678C5"/>
    <w:rsid w:val="00A73726"/>
    <w:rsid w:val="00A86E51"/>
    <w:rsid w:val="00AA319C"/>
    <w:rsid w:val="00AC2642"/>
    <w:rsid w:val="00AD5B33"/>
    <w:rsid w:val="00AE0BB8"/>
    <w:rsid w:val="00AE3690"/>
    <w:rsid w:val="00AF229A"/>
    <w:rsid w:val="00AF37E5"/>
    <w:rsid w:val="00B346A0"/>
    <w:rsid w:val="00B3602C"/>
    <w:rsid w:val="00B4250F"/>
    <w:rsid w:val="00B60140"/>
    <w:rsid w:val="00B60C82"/>
    <w:rsid w:val="00B633E0"/>
    <w:rsid w:val="00B93FD2"/>
    <w:rsid w:val="00B96FC6"/>
    <w:rsid w:val="00BA3386"/>
    <w:rsid w:val="00BA516A"/>
    <w:rsid w:val="00BB2C38"/>
    <w:rsid w:val="00BB363F"/>
    <w:rsid w:val="00BC2800"/>
    <w:rsid w:val="00BC5C3A"/>
    <w:rsid w:val="00BD0A84"/>
    <w:rsid w:val="00BE3206"/>
    <w:rsid w:val="00C04C3E"/>
    <w:rsid w:val="00C31945"/>
    <w:rsid w:val="00C37C57"/>
    <w:rsid w:val="00C41C76"/>
    <w:rsid w:val="00C51865"/>
    <w:rsid w:val="00C73CB6"/>
    <w:rsid w:val="00C73DDF"/>
    <w:rsid w:val="00C75893"/>
    <w:rsid w:val="00C944AD"/>
    <w:rsid w:val="00CC78D2"/>
    <w:rsid w:val="00CD565B"/>
    <w:rsid w:val="00CE1EA7"/>
    <w:rsid w:val="00D067F3"/>
    <w:rsid w:val="00D11605"/>
    <w:rsid w:val="00D1634E"/>
    <w:rsid w:val="00D2685B"/>
    <w:rsid w:val="00D52113"/>
    <w:rsid w:val="00D66F63"/>
    <w:rsid w:val="00D840BE"/>
    <w:rsid w:val="00DA1A43"/>
    <w:rsid w:val="00DB3A57"/>
    <w:rsid w:val="00DB6526"/>
    <w:rsid w:val="00DC414D"/>
    <w:rsid w:val="00DD374D"/>
    <w:rsid w:val="00DD7483"/>
    <w:rsid w:val="00DE4FD3"/>
    <w:rsid w:val="00DE5300"/>
    <w:rsid w:val="00DF6677"/>
    <w:rsid w:val="00E01A52"/>
    <w:rsid w:val="00E0254B"/>
    <w:rsid w:val="00E125F4"/>
    <w:rsid w:val="00E14397"/>
    <w:rsid w:val="00E16305"/>
    <w:rsid w:val="00E20DAD"/>
    <w:rsid w:val="00E30A02"/>
    <w:rsid w:val="00E30F89"/>
    <w:rsid w:val="00E32C05"/>
    <w:rsid w:val="00E412C9"/>
    <w:rsid w:val="00E41D82"/>
    <w:rsid w:val="00E653D1"/>
    <w:rsid w:val="00E67AD4"/>
    <w:rsid w:val="00E76E43"/>
    <w:rsid w:val="00E87984"/>
    <w:rsid w:val="00E9388B"/>
    <w:rsid w:val="00E9644F"/>
    <w:rsid w:val="00EA0ABC"/>
    <w:rsid w:val="00EA0CD5"/>
    <w:rsid w:val="00EB0F6E"/>
    <w:rsid w:val="00ED34F4"/>
    <w:rsid w:val="00ED4757"/>
    <w:rsid w:val="00EF1453"/>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9E19"/>
  <w15:docId w15:val="{55E7C179-F818-8746-863D-AB69E2E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20</cp:revision>
  <cp:lastPrinted>2020-08-05T23:30:00Z</cp:lastPrinted>
  <dcterms:created xsi:type="dcterms:W3CDTF">2020-08-17T23:00:00Z</dcterms:created>
  <dcterms:modified xsi:type="dcterms:W3CDTF">2020-09-05T00:28:00Z</dcterms:modified>
</cp:coreProperties>
</file>